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F11B1" w:rsidRDefault="00C55626" w:rsidP="00BF11B1">
      <w:pPr>
        <w:ind w:left="-720" w:right="-720"/>
        <w:rPr>
          <w:sz w:val="32"/>
        </w:rPr>
      </w:pPr>
      <w:proofErr w:type="spellStart"/>
      <w:r w:rsidRPr="0005799A">
        <w:rPr>
          <w:sz w:val="32"/>
        </w:rPr>
        <w:t>Blackburns</w:t>
      </w:r>
      <w:proofErr w:type="spellEnd"/>
      <w:r w:rsidR="00BF11B1">
        <w:rPr>
          <w:sz w:val="32"/>
        </w:rPr>
        <w:t>’</w:t>
      </w:r>
      <w:r w:rsidRPr="0005799A">
        <w:rPr>
          <w:sz w:val="32"/>
        </w:rPr>
        <w:t xml:space="preserve"> Chapel Windows</w:t>
      </w:r>
      <w:r w:rsidR="00BF11B1">
        <w:rPr>
          <w:sz w:val="32"/>
        </w:rPr>
        <w:t xml:space="preserve">  </w:t>
      </w:r>
    </w:p>
    <w:p w:rsidR="00C55626" w:rsidRPr="0005799A" w:rsidRDefault="00BF11B1" w:rsidP="00BF11B1">
      <w:pPr>
        <w:ind w:left="-720" w:right="-720"/>
        <w:rPr>
          <w:sz w:val="32"/>
        </w:rPr>
      </w:pPr>
      <w:r w:rsidRPr="00BF11B1">
        <w:rPr>
          <w:caps/>
          <w:sz w:val="32"/>
        </w:rPr>
        <w:t>The Garden</w:t>
      </w:r>
    </w:p>
    <w:p w:rsidR="0005799A" w:rsidRDefault="0005799A" w:rsidP="00E4268E">
      <w:pPr>
        <w:ind w:right="-720"/>
        <w:rPr>
          <w:sz w:val="24"/>
        </w:rPr>
      </w:pPr>
    </w:p>
    <w:p w:rsidR="00BF11B1" w:rsidRDefault="00BF11B1" w:rsidP="00AB5BA0">
      <w:pPr>
        <w:ind w:left="-720" w:right="-720"/>
        <w:rPr>
          <w:sz w:val="24"/>
        </w:rPr>
      </w:pPr>
      <w:r>
        <w:rPr>
          <w:sz w:val="24"/>
        </w:rPr>
        <w:t>The w</w:t>
      </w:r>
      <w:r w:rsidR="00C55626">
        <w:rPr>
          <w:sz w:val="24"/>
        </w:rPr>
        <w:t>indows</w:t>
      </w:r>
      <w:r w:rsidR="00246524">
        <w:rPr>
          <w:sz w:val="24"/>
        </w:rPr>
        <w:t xml:space="preserve"> are offered as a </w:t>
      </w:r>
      <w:r>
        <w:rPr>
          <w:sz w:val="24"/>
        </w:rPr>
        <w:t>p</w:t>
      </w:r>
      <w:r w:rsidR="00C55626">
        <w:rPr>
          <w:sz w:val="24"/>
        </w:rPr>
        <w:t>ilgrimage</w:t>
      </w:r>
      <w:r>
        <w:rPr>
          <w:sz w:val="24"/>
        </w:rPr>
        <w:t xml:space="preserve"> of light</w:t>
      </w:r>
      <w:r w:rsidR="00C55626">
        <w:rPr>
          <w:sz w:val="24"/>
        </w:rPr>
        <w:t xml:space="preserve"> paralleling the life of Christ</w:t>
      </w:r>
      <w:r w:rsidR="008E409F">
        <w:rPr>
          <w:sz w:val="24"/>
        </w:rPr>
        <w:t xml:space="preserve"> and </w:t>
      </w:r>
      <w:r w:rsidR="000C4CD3">
        <w:rPr>
          <w:sz w:val="24"/>
        </w:rPr>
        <w:t xml:space="preserve">all </w:t>
      </w:r>
      <w:r w:rsidR="008E409F">
        <w:rPr>
          <w:sz w:val="24"/>
        </w:rPr>
        <w:t>life</w:t>
      </w:r>
      <w:r w:rsidR="00AB5BA0">
        <w:rPr>
          <w:sz w:val="24"/>
        </w:rPr>
        <w:t xml:space="preserve"> a</w:t>
      </w:r>
      <w:r w:rsidR="00E4268E">
        <w:rPr>
          <w:sz w:val="24"/>
        </w:rPr>
        <w:t>s well as a</w:t>
      </w:r>
      <w:r w:rsidR="00AB5BA0">
        <w:rPr>
          <w:sz w:val="24"/>
        </w:rPr>
        <w:t xml:space="preserve"> celebration of</w:t>
      </w:r>
      <w:r>
        <w:rPr>
          <w:sz w:val="24"/>
        </w:rPr>
        <w:t xml:space="preserve"> </w:t>
      </w:r>
      <w:r w:rsidR="00A31D72">
        <w:rPr>
          <w:sz w:val="24"/>
        </w:rPr>
        <w:t>divine</w:t>
      </w:r>
      <w:r w:rsidR="00AB5BA0">
        <w:rPr>
          <w:sz w:val="24"/>
        </w:rPr>
        <w:t xml:space="preserve"> design </w:t>
      </w:r>
      <w:r w:rsidR="00A31D72">
        <w:rPr>
          <w:sz w:val="24"/>
        </w:rPr>
        <w:t>made manifest on earth</w:t>
      </w:r>
      <w:r w:rsidR="00AB5BA0">
        <w:rPr>
          <w:sz w:val="24"/>
        </w:rPr>
        <w:t>.  I</w:t>
      </w:r>
      <w:r>
        <w:rPr>
          <w:sz w:val="24"/>
        </w:rPr>
        <w:t xml:space="preserve">nspiration comes from </w:t>
      </w:r>
      <w:r w:rsidR="00E4268E">
        <w:rPr>
          <w:sz w:val="24"/>
        </w:rPr>
        <w:t xml:space="preserve">the </w:t>
      </w:r>
      <w:r w:rsidR="00AB5BA0">
        <w:rPr>
          <w:sz w:val="24"/>
        </w:rPr>
        <w:t>paint</w:t>
      </w:r>
      <w:r w:rsidR="00A31D72">
        <w:rPr>
          <w:sz w:val="24"/>
        </w:rPr>
        <w:t>ing at the front of the church - the Garden of Gethsemane – specifically the poppies and their reflection.</w:t>
      </w:r>
      <w:r>
        <w:rPr>
          <w:sz w:val="24"/>
        </w:rPr>
        <w:t xml:space="preserve">  </w:t>
      </w:r>
      <w:r w:rsidR="000C4CD3">
        <w:rPr>
          <w:sz w:val="24"/>
        </w:rPr>
        <w:t>As</w:t>
      </w:r>
      <w:r w:rsidR="00A31D72">
        <w:rPr>
          <w:sz w:val="24"/>
        </w:rPr>
        <w:t xml:space="preserve"> a quiet place of reflection away from the city, in the garden, by the water, t</w:t>
      </w:r>
      <w:r>
        <w:rPr>
          <w:sz w:val="24"/>
        </w:rPr>
        <w:t xml:space="preserve">he painting </w:t>
      </w:r>
      <w:r w:rsidR="00E4268E">
        <w:rPr>
          <w:sz w:val="24"/>
        </w:rPr>
        <w:t>might serve as a</w:t>
      </w:r>
      <w:r>
        <w:rPr>
          <w:sz w:val="24"/>
        </w:rPr>
        <w:t xml:space="preserve"> m</w:t>
      </w:r>
      <w:r w:rsidR="00E4268E">
        <w:rPr>
          <w:sz w:val="24"/>
        </w:rPr>
        <w:t>etaphor for our church</w:t>
      </w:r>
      <w:r w:rsidR="00A31D72">
        <w:rPr>
          <w:sz w:val="24"/>
        </w:rPr>
        <w:t xml:space="preserve">.  </w:t>
      </w:r>
      <w:r w:rsidR="00AB5BA0">
        <w:rPr>
          <w:sz w:val="24"/>
        </w:rPr>
        <w:t xml:space="preserve">Other inspirations include the painting’s border of </w:t>
      </w:r>
      <w:r w:rsidR="00AB5BA0" w:rsidRPr="00AB5BA0">
        <w:rPr>
          <w:sz w:val="24"/>
        </w:rPr>
        <w:t xml:space="preserve">flowers and crosses and the embossed flowers in the </w:t>
      </w:r>
      <w:r w:rsidR="00AB5BA0">
        <w:rPr>
          <w:sz w:val="24"/>
        </w:rPr>
        <w:t xml:space="preserve">hanging </w:t>
      </w:r>
      <w:r w:rsidR="00AB5BA0" w:rsidRPr="00AB5BA0">
        <w:rPr>
          <w:sz w:val="24"/>
        </w:rPr>
        <w:t>lamps.</w:t>
      </w:r>
      <w:r w:rsidR="00AB5BA0">
        <w:rPr>
          <w:sz w:val="24"/>
        </w:rPr>
        <w:t xml:space="preserve">  </w:t>
      </w:r>
      <w:r w:rsidR="000C4CD3">
        <w:rPr>
          <w:sz w:val="24"/>
        </w:rPr>
        <w:t>To celebrate our local garden, t</w:t>
      </w:r>
      <w:r w:rsidR="00AB5BA0">
        <w:rPr>
          <w:sz w:val="24"/>
        </w:rPr>
        <w:t xml:space="preserve">he </w:t>
      </w:r>
      <w:r w:rsidR="00A31D72">
        <w:rPr>
          <w:sz w:val="24"/>
        </w:rPr>
        <w:t>flowers</w:t>
      </w:r>
      <w:r>
        <w:rPr>
          <w:sz w:val="24"/>
        </w:rPr>
        <w:t xml:space="preserve"> represented</w:t>
      </w:r>
      <w:r w:rsidR="0084678C">
        <w:rPr>
          <w:sz w:val="24"/>
        </w:rPr>
        <w:t xml:space="preserve"> in the windows</w:t>
      </w:r>
      <w:r>
        <w:rPr>
          <w:sz w:val="24"/>
        </w:rPr>
        <w:t xml:space="preserve"> are all native</w:t>
      </w:r>
      <w:r w:rsidR="0084678C">
        <w:rPr>
          <w:sz w:val="24"/>
        </w:rPr>
        <w:t xml:space="preserve">, </w:t>
      </w:r>
      <w:r>
        <w:rPr>
          <w:sz w:val="24"/>
        </w:rPr>
        <w:t xml:space="preserve">some found only here, others </w:t>
      </w:r>
      <w:r w:rsidR="00AB5BA0">
        <w:rPr>
          <w:sz w:val="24"/>
        </w:rPr>
        <w:t>are</w:t>
      </w:r>
      <w:r>
        <w:rPr>
          <w:sz w:val="24"/>
        </w:rPr>
        <w:t xml:space="preserve"> common in many places.</w:t>
      </w:r>
      <w:r w:rsidR="00E4268E">
        <w:rPr>
          <w:sz w:val="24"/>
        </w:rPr>
        <w:t xml:space="preserve">  </w:t>
      </w:r>
      <w:r w:rsidR="000C4CD3">
        <w:rPr>
          <w:sz w:val="24"/>
        </w:rPr>
        <w:t>All</w:t>
      </w:r>
      <w:r w:rsidR="00E4268E">
        <w:rPr>
          <w:sz w:val="24"/>
        </w:rPr>
        <w:t xml:space="preserve"> windows include </w:t>
      </w:r>
      <w:r w:rsidR="003C775A">
        <w:rPr>
          <w:sz w:val="24"/>
        </w:rPr>
        <w:t xml:space="preserve">fired hand-painted and handmade </w:t>
      </w:r>
      <w:r w:rsidR="00E4268E">
        <w:rPr>
          <w:sz w:val="24"/>
        </w:rPr>
        <w:t>stained glass</w:t>
      </w:r>
      <w:r w:rsidR="003C775A">
        <w:rPr>
          <w:sz w:val="24"/>
        </w:rPr>
        <w:t xml:space="preserve"> from around the world</w:t>
      </w:r>
      <w:r w:rsidR="00E4268E">
        <w:rPr>
          <w:sz w:val="24"/>
        </w:rPr>
        <w:t xml:space="preserve">.  </w:t>
      </w:r>
      <w:r w:rsidR="00A31D72">
        <w:rPr>
          <w:sz w:val="24"/>
        </w:rPr>
        <w:t xml:space="preserve">They are </w:t>
      </w:r>
      <w:r w:rsidR="000C4CD3">
        <w:rPr>
          <w:sz w:val="24"/>
        </w:rPr>
        <w:t xml:space="preserve">predominantly </w:t>
      </w:r>
      <w:r w:rsidR="00A31D72">
        <w:rPr>
          <w:sz w:val="24"/>
        </w:rPr>
        <w:t>transparent</w:t>
      </w:r>
      <w:r w:rsidR="000C4CD3">
        <w:rPr>
          <w:sz w:val="24"/>
        </w:rPr>
        <w:t>, instead of opaque,</w:t>
      </w:r>
      <w:r w:rsidR="00F30EB3">
        <w:rPr>
          <w:sz w:val="24"/>
        </w:rPr>
        <w:t xml:space="preserve"> to allow a maximum of </w:t>
      </w:r>
      <w:r w:rsidR="00A31D72">
        <w:rPr>
          <w:sz w:val="24"/>
        </w:rPr>
        <w:t>brilliance</w:t>
      </w:r>
      <w:r w:rsidR="00F30EB3">
        <w:rPr>
          <w:sz w:val="24"/>
        </w:rPr>
        <w:t xml:space="preserve">, illumination, </w:t>
      </w:r>
      <w:r w:rsidR="00A31D72">
        <w:rPr>
          <w:sz w:val="24"/>
        </w:rPr>
        <w:t xml:space="preserve">connection </w:t>
      </w:r>
      <w:r w:rsidR="00F30EB3">
        <w:rPr>
          <w:sz w:val="24"/>
        </w:rPr>
        <w:t>and joy</w:t>
      </w:r>
      <w:r w:rsidR="00A31D72">
        <w:rPr>
          <w:sz w:val="24"/>
        </w:rPr>
        <w:t>.</w:t>
      </w:r>
    </w:p>
    <w:p w:rsidR="008E409F" w:rsidRDefault="001B5DB0" w:rsidP="00BF11B1">
      <w:pPr>
        <w:ind w:left="-720" w:right="-720"/>
        <w:rPr>
          <w:sz w:val="24"/>
        </w:rPr>
      </w:pPr>
      <w:r>
        <w:rPr>
          <w:noProof/>
          <w:sz w:val="24"/>
        </w:rPr>
        <w:drawing>
          <wp:anchor distT="0" distB="0" distL="114300" distR="114300" simplePos="0" relativeHeight="251668480" behindDoc="0" locked="0" layoutInCell="1" allowOverlap="1">
            <wp:simplePos x="0" y="0"/>
            <wp:positionH relativeFrom="column">
              <wp:posOffset>3957320</wp:posOffset>
            </wp:positionH>
            <wp:positionV relativeFrom="paragraph">
              <wp:posOffset>121285</wp:posOffset>
            </wp:positionV>
            <wp:extent cx="2397760" cy="914400"/>
            <wp:effectExtent l="25400" t="0" r="0" b="0"/>
            <wp:wrapTight wrapText="bothSides">
              <wp:wrapPolygon edited="0">
                <wp:start x="-229" y="0"/>
                <wp:lineTo x="-229" y="21000"/>
                <wp:lineTo x="21508" y="21000"/>
                <wp:lineTo x="21508" y="0"/>
                <wp:lineTo x="-229" y="0"/>
              </wp:wrapPolygon>
            </wp:wrapTight>
            <wp:docPr id="26" name="Picture 14" descr=":::IMG_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1125.JPG"/>
                    <pic:cNvPicPr>
                      <a:picLocks noChangeAspect="1" noChangeArrowheads="1"/>
                    </pic:cNvPicPr>
                  </pic:nvPicPr>
                  <pic:blipFill>
                    <a:blip r:embed="rId5">
                      <a:lum bright="11000" contrast="13000"/>
                    </a:blip>
                    <a:srcRect t="13134" b="36850"/>
                    <a:stretch>
                      <a:fillRect/>
                    </a:stretch>
                  </pic:blipFill>
                  <pic:spPr bwMode="auto">
                    <a:xfrm flipH="1">
                      <a:off x="0" y="0"/>
                      <a:ext cx="2397760" cy="914400"/>
                    </a:xfrm>
                    <a:prstGeom prst="rect">
                      <a:avLst/>
                    </a:prstGeom>
                    <a:noFill/>
                    <a:ln w="9525">
                      <a:noFill/>
                      <a:miter lim="800000"/>
                      <a:headEnd/>
                      <a:tailEnd/>
                    </a:ln>
                  </pic:spPr>
                </pic:pic>
              </a:graphicData>
            </a:graphic>
          </wp:anchor>
        </w:drawing>
      </w:r>
    </w:p>
    <w:p w:rsidR="0084678C" w:rsidRPr="001F592F" w:rsidRDefault="005C19A9" w:rsidP="001F592F">
      <w:pPr>
        <w:ind w:left="-720" w:right="-720"/>
        <w:rPr>
          <w:b w:val="0"/>
          <w:sz w:val="24"/>
        </w:rPr>
      </w:pPr>
      <w:r>
        <w:rPr>
          <w:sz w:val="24"/>
        </w:rPr>
        <w:t>Window 1</w:t>
      </w:r>
      <w:r w:rsidR="00E85138">
        <w:rPr>
          <w:sz w:val="24"/>
        </w:rPr>
        <w:t xml:space="preserve"> (Foyer)</w:t>
      </w:r>
      <w:r>
        <w:rPr>
          <w:sz w:val="24"/>
        </w:rPr>
        <w:t>, the</w:t>
      </w:r>
      <w:r w:rsidR="00BF11B1">
        <w:rPr>
          <w:sz w:val="24"/>
        </w:rPr>
        <w:t xml:space="preserve"> Transom</w:t>
      </w:r>
      <w:r w:rsidR="0084678C">
        <w:rPr>
          <w:sz w:val="24"/>
        </w:rPr>
        <w:t>:</w:t>
      </w:r>
      <w:r w:rsidR="00BF11B1">
        <w:rPr>
          <w:sz w:val="24"/>
        </w:rPr>
        <w:t xml:space="preserve"> </w:t>
      </w:r>
      <w:r w:rsidR="0084678C" w:rsidRPr="0084678C">
        <w:rPr>
          <w:caps/>
          <w:sz w:val="24"/>
        </w:rPr>
        <w:t>Welcome</w:t>
      </w:r>
      <w:r w:rsidR="0084678C">
        <w:rPr>
          <w:sz w:val="24"/>
        </w:rPr>
        <w:t xml:space="preserve">!  </w:t>
      </w:r>
      <w:r>
        <w:rPr>
          <w:sz w:val="24"/>
        </w:rPr>
        <w:t>(</w:t>
      </w:r>
      <w:r w:rsidR="00BF11B1" w:rsidRPr="005C19A9">
        <w:rPr>
          <w:b w:val="0"/>
          <w:sz w:val="24"/>
        </w:rPr>
        <w:t>Fraser magnolia</w:t>
      </w:r>
      <w:r w:rsidR="001F592F">
        <w:rPr>
          <w:b w:val="0"/>
          <w:sz w:val="24"/>
        </w:rPr>
        <w:t xml:space="preserve"> -</w:t>
      </w:r>
      <w:r w:rsidR="001F592F">
        <w:rPr>
          <w:sz w:val="24"/>
        </w:rPr>
        <w:t xml:space="preserve"> </w:t>
      </w:r>
      <w:r w:rsidR="001F592F" w:rsidRPr="00D96455">
        <w:rPr>
          <w:b w:val="0"/>
          <w:sz w:val="24"/>
        </w:rPr>
        <w:t>who/where/when we are</w:t>
      </w:r>
      <w:r>
        <w:rPr>
          <w:b w:val="0"/>
          <w:sz w:val="24"/>
        </w:rPr>
        <w:t>)</w:t>
      </w:r>
      <w:r w:rsidR="00BF11B1">
        <w:rPr>
          <w:sz w:val="24"/>
        </w:rPr>
        <w:t xml:space="preserve">  </w:t>
      </w:r>
    </w:p>
    <w:p w:rsidR="00BF11B1" w:rsidRPr="001F592F" w:rsidRDefault="001F592F" w:rsidP="001F592F">
      <w:pPr>
        <w:ind w:right="-720"/>
        <w:rPr>
          <w:b w:val="0"/>
          <w:i/>
          <w:sz w:val="24"/>
        </w:rPr>
      </w:pPr>
      <w:r w:rsidRPr="001F592F">
        <w:rPr>
          <w:b w:val="0"/>
          <w:i/>
          <w:sz w:val="24"/>
        </w:rPr>
        <w:t>Come to me, all you that are weary and are carrying heavy burdens, and I will give you rest.</w:t>
      </w:r>
      <w:r>
        <w:rPr>
          <w:b w:val="0"/>
          <w:i/>
          <w:sz w:val="24"/>
        </w:rPr>
        <w:t xml:space="preserve"> - Matthew 11:28  </w:t>
      </w:r>
      <w:r w:rsidRPr="001F592F">
        <w:rPr>
          <w:b w:val="0"/>
          <w:i/>
          <w:sz w:val="24"/>
          <w:vertAlign w:val="superscript"/>
        </w:rPr>
        <w:t> </w:t>
      </w:r>
    </w:p>
    <w:p w:rsidR="001B5DB0" w:rsidRDefault="001B5DB0" w:rsidP="00BF11B1">
      <w:pPr>
        <w:ind w:left="-720" w:right="-720"/>
        <w:rPr>
          <w:sz w:val="24"/>
        </w:rPr>
      </w:pPr>
    </w:p>
    <w:p w:rsidR="004F7AB2" w:rsidRDefault="001B5DB0" w:rsidP="00BF11B1">
      <w:pPr>
        <w:ind w:left="-720" w:right="-720"/>
        <w:rPr>
          <w:b w:val="0"/>
          <w:sz w:val="24"/>
        </w:rPr>
      </w:pPr>
      <w:r>
        <w:rPr>
          <w:noProof/>
          <w:sz w:val="24"/>
        </w:rPr>
        <w:drawing>
          <wp:anchor distT="0" distB="0" distL="114300" distR="114300" simplePos="0" relativeHeight="251667456" behindDoc="0" locked="0" layoutInCell="1" allowOverlap="1">
            <wp:simplePos x="0" y="0"/>
            <wp:positionH relativeFrom="column">
              <wp:posOffset>5560695</wp:posOffset>
            </wp:positionH>
            <wp:positionV relativeFrom="paragraph">
              <wp:posOffset>80010</wp:posOffset>
            </wp:positionV>
            <wp:extent cx="821055" cy="918210"/>
            <wp:effectExtent l="25400" t="0" r="0" b="0"/>
            <wp:wrapTight wrapText="bothSides">
              <wp:wrapPolygon edited="0">
                <wp:start x="-668" y="0"/>
                <wp:lineTo x="-668" y="21510"/>
                <wp:lineTo x="21383" y="21510"/>
                <wp:lineTo x="21383" y="0"/>
                <wp:lineTo x="-668" y="0"/>
              </wp:wrapPolygon>
            </wp:wrapTight>
            <wp:docPr id="25" name="Picture 13" descr=":::IMG_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1116.jpg"/>
                    <pic:cNvPicPr>
                      <a:picLocks noChangeAspect="1" noChangeArrowheads="1"/>
                    </pic:cNvPicPr>
                  </pic:nvPicPr>
                  <pic:blipFill>
                    <a:blip r:embed="rId6"/>
                    <a:srcRect l="28608" t="12533" r="33987" b="56379"/>
                    <a:stretch>
                      <a:fillRect/>
                    </a:stretch>
                  </pic:blipFill>
                  <pic:spPr bwMode="auto">
                    <a:xfrm>
                      <a:off x="0" y="0"/>
                      <a:ext cx="821055" cy="918210"/>
                    </a:xfrm>
                    <a:prstGeom prst="rect">
                      <a:avLst/>
                    </a:prstGeom>
                    <a:noFill/>
                    <a:ln w="9525">
                      <a:noFill/>
                      <a:miter lim="800000"/>
                      <a:headEnd/>
                      <a:tailEnd/>
                    </a:ln>
                  </pic:spPr>
                </pic:pic>
              </a:graphicData>
            </a:graphic>
          </wp:anchor>
        </w:drawing>
      </w:r>
      <w:r w:rsidR="005C19A9">
        <w:rPr>
          <w:sz w:val="24"/>
        </w:rPr>
        <w:t>Window 2</w:t>
      </w:r>
      <w:r w:rsidR="00E85138">
        <w:rPr>
          <w:sz w:val="24"/>
        </w:rPr>
        <w:t xml:space="preserve"> (Foyer)</w:t>
      </w:r>
      <w:r w:rsidR="0084678C">
        <w:rPr>
          <w:sz w:val="24"/>
        </w:rPr>
        <w:t xml:space="preserve">:  </w:t>
      </w:r>
      <w:r w:rsidR="0084678C">
        <w:rPr>
          <w:caps/>
          <w:sz w:val="24"/>
        </w:rPr>
        <w:t>Birth/Star (</w:t>
      </w:r>
      <w:r w:rsidR="00BF11B1" w:rsidRPr="0084678C">
        <w:rPr>
          <w:b w:val="0"/>
          <w:sz w:val="24"/>
        </w:rPr>
        <w:t>3 stars of wild clematis</w:t>
      </w:r>
      <w:r w:rsidR="0084678C" w:rsidRPr="0084678C">
        <w:rPr>
          <w:b w:val="0"/>
          <w:sz w:val="24"/>
        </w:rPr>
        <w:t>/</w:t>
      </w:r>
      <w:r w:rsidR="00BF11B1" w:rsidRPr="0084678C">
        <w:rPr>
          <w:b w:val="0"/>
          <w:sz w:val="24"/>
        </w:rPr>
        <w:t xml:space="preserve">Leather Flower) </w:t>
      </w:r>
    </w:p>
    <w:p w:rsidR="004F7AB2" w:rsidRPr="004F7AB2" w:rsidRDefault="004F7AB2" w:rsidP="004F7AB2">
      <w:pPr>
        <w:widowControl w:val="0"/>
        <w:autoSpaceDE w:val="0"/>
        <w:autoSpaceDN w:val="0"/>
        <w:adjustRightInd w:val="0"/>
        <w:rPr>
          <w:rFonts w:ascii="Times New Roman" w:hAnsi="Times New Roman" w:cs="Helvetica"/>
          <w:b w:val="0"/>
          <w:i/>
          <w:sz w:val="24"/>
          <w:szCs w:val="28"/>
        </w:rPr>
      </w:pPr>
      <w:r w:rsidRPr="004F7AB2">
        <w:rPr>
          <w:rFonts w:ascii="Times New Roman" w:hAnsi="Times New Roman" w:cs="Helvetica"/>
          <w:b w:val="0"/>
          <w:i/>
          <w:sz w:val="24"/>
          <w:szCs w:val="28"/>
        </w:rPr>
        <w:t>I have come that you may hav</w:t>
      </w:r>
      <w:r>
        <w:rPr>
          <w:rFonts w:ascii="Times New Roman" w:hAnsi="Times New Roman" w:cs="Helvetica"/>
          <w:b w:val="0"/>
          <w:i/>
          <w:sz w:val="24"/>
          <w:szCs w:val="28"/>
        </w:rPr>
        <w:t>e life, and have it abundantly.</w:t>
      </w:r>
      <w:r w:rsidRPr="004F7AB2">
        <w:rPr>
          <w:rFonts w:ascii="Times New Roman" w:hAnsi="Times New Roman" w:cs="Helvetica"/>
          <w:b w:val="0"/>
          <w:i/>
          <w:sz w:val="24"/>
          <w:szCs w:val="28"/>
        </w:rPr>
        <w:t xml:space="preserve">  John 10:10</w:t>
      </w:r>
    </w:p>
    <w:p w:rsidR="00E85138" w:rsidRDefault="004F7AB2" w:rsidP="00E85138">
      <w:pPr>
        <w:widowControl w:val="0"/>
        <w:autoSpaceDE w:val="0"/>
        <w:autoSpaceDN w:val="0"/>
        <w:adjustRightInd w:val="0"/>
        <w:rPr>
          <w:rFonts w:ascii="Times New Roman" w:hAnsi="Times New Roman" w:cs="Helvetica"/>
          <w:b w:val="0"/>
          <w:i/>
          <w:sz w:val="24"/>
          <w:szCs w:val="28"/>
        </w:rPr>
      </w:pPr>
      <w:r w:rsidRPr="004F7AB2">
        <w:rPr>
          <w:rFonts w:ascii="Times New Roman" w:eastAsia="Times New Roman" w:hAnsi="Times New Roman" w:cs="Times New Roman"/>
          <w:b w:val="0"/>
          <w:i/>
          <w:sz w:val="24"/>
        </w:rPr>
        <w:t xml:space="preserve">Beloved, let us love one another, for love is from God; and everyone who loves is born of God and knows God. - </w:t>
      </w:r>
      <w:r w:rsidRPr="004F7AB2">
        <w:rPr>
          <w:rFonts w:ascii="Times New Roman" w:hAnsi="Times New Roman" w:cs="Helvetica"/>
          <w:b w:val="0"/>
          <w:i/>
          <w:sz w:val="24"/>
          <w:szCs w:val="28"/>
        </w:rPr>
        <w:t>1 John 4:7</w:t>
      </w:r>
    </w:p>
    <w:p w:rsidR="00C80BE1" w:rsidRPr="00E85138" w:rsidRDefault="00C80BE1" w:rsidP="00E85138">
      <w:pPr>
        <w:widowControl w:val="0"/>
        <w:autoSpaceDE w:val="0"/>
        <w:autoSpaceDN w:val="0"/>
        <w:adjustRightInd w:val="0"/>
        <w:rPr>
          <w:rFonts w:ascii="Times New Roman" w:hAnsi="Times New Roman" w:cs="Helvetica"/>
          <w:b w:val="0"/>
          <w:i/>
          <w:sz w:val="24"/>
          <w:szCs w:val="28"/>
        </w:rPr>
      </w:pPr>
    </w:p>
    <w:p w:rsidR="00BF11B1" w:rsidRDefault="00B05AD0" w:rsidP="00C80BE1">
      <w:pPr>
        <w:ind w:left="-720" w:right="-720"/>
        <w:rPr>
          <w:sz w:val="24"/>
        </w:rPr>
      </w:pPr>
      <w:r>
        <w:rPr>
          <w:sz w:val="24"/>
        </w:rPr>
        <w:t xml:space="preserve">Enter </w:t>
      </w:r>
      <w:r w:rsidR="00E85138">
        <w:rPr>
          <w:sz w:val="24"/>
        </w:rPr>
        <w:t xml:space="preserve">Sanctuary:  </w:t>
      </w:r>
      <w:r w:rsidR="008E409F">
        <w:rPr>
          <w:sz w:val="24"/>
        </w:rPr>
        <w:t xml:space="preserve">Spring and summer on right/south and east </w:t>
      </w:r>
      <w:r w:rsidR="00BF11B1" w:rsidRPr="00C80BE1">
        <w:rPr>
          <w:b w:val="0"/>
          <w:sz w:val="24"/>
        </w:rPr>
        <w:t>(</w:t>
      </w:r>
      <w:r w:rsidR="00A2515B">
        <w:rPr>
          <w:b w:val="0"/>
          <w:sz w:val="24"/>
        </w:rPr>
        <w:t xml:space="preserve">our </w:t>
      </w:r>
      <w:r>
        <w:rPr>
          <w:b w:val="0"/>
          <w:sz w:val="24"/>
        </w:rPr>
        <w:t xml:space="preserve">seasons of </w:t>
      </w:r>
      <w:r w:rsidR="00BF11B1" w:rsidRPr="00C80BE1">
        <w:rPr>
          <w:b w:val="0"/>
          <w:sz w:val="24"/>
        </w:rPr>
        <w:t xml:space="preserve">youth, growing, </w:t>
      </w:r>
      <w:r w:rsidR="008E409F" w:rsidRPr="00C80BE1">
        <w:rPr>
          <w:b w:val="0"/>
          <w:sz w:val="24"/>
        </w:rPr>
        <w:t>multiplying)</w:t>
      </w:r>
    </w:p>
    <w:p w:rsidR="00A2515B" w:rsidRDefault="0068106E" w:rsidP="0084678C">
      <w:pPr>
        <w:ind w:left="-720" w:right="-720"/>
        <w:rPr>
          <w:sz w:val="24"/>
        </w:rPr>
      </w:pPr>
      <w:r>
        <w:rPr>
          <w:noProof/>
          <w:sz w:val="24"/>
        </w:rPr>
        <w:drawing>
          <wp:anchor distT="0" distB="0" distL="114300" distR="114300" simplePos="0" relativeHeight="251658240" behindDoc="0" locked="0" layoutInCell="1" allowOverlap="1">
            <wp:simplePos x="0" y="0"/>
            <wp:positionH relativeFrom="column">
              <wp:posOffset>5560695</wp:posOffset>
            </wp:positionH>
            <wp:positionV relativeFrom="paragraph">
              <wp:posOffset>95250</wp:posOffset>
            </wp:positionV>
            <wp:extent cx="815975" cy="871855"/>
            <wp:effectExtent l="25400" t="0" r="0" b="0"/>
            <wp:wrapTight wrapText="bothSides">
              <wp:wrapPolygon edited="0">
                <wp:start x="-672" y="0"/>
                <wp:lineTo x="-672" y="21395"/>
                <wp:lineTo x="21516" y="21395"/>
                <wp:lineTo x="21516" y="0"/>
                <wp:lineTo x="-672" y="0"/>
              </wp:wrapPolygon>
            </wp:wrapTight>
            <wp:docPr id="3" name="Picture 3" descr=":::IMG_5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5259.jpg"/>
                    <pic:cNvPicPr>
                      <a:picLocks noChangeAspect="1" noChangeArrowheads="1"/>
                    </pic:cNvPicPr>
                  </pic:nvPicPr>
                  <pic:blipFill>
                    <a:blip r:embed="rId7"/>
                    <a:srcRect t="6554" b="26774"/>
                    <a:stretch>
                      <a:fillRect/>
                    </a:stretch>
                  </pic:blipFill>
                  <pic:spPr bwMode="auto">
                    <a:xfrm>
                      <a:off x="0" y="0"/>
                      <a:ext cx="815975" cy="871855"/>
                    </a:xfrm>
                    <a:prstGeom prst="rect">
                      <a:avLst/>
                    </a:prstGeom>
                    <a:noFill/>
                    <a:ln w="9525">
                      <a:noFill/>
                      <a:miter lim="800000"/>
                      <a:headEnd/>
                      <a:tailEnd/>
                    </a:ln>
                  </pic:spPr>
                </pic:pic>
              </a:graphicData>
            </a:graphic>
          </wp:anchor>
        </w:drawing>
      </w:r>
    </w:p>
    <w:p w:rsidR="001F592F" w:rsidRDefault="005C19A9" w:rsidP="0084678C">
      <w:pPr>
        <w:ind w:left="-720" w:right="-720"/>
        <w:rPr>
          <w:b w:val="0"/>
          <w:sz w:val="24"/>
        </w:rPr>
      </w:pPr>
      <w:r>
        <w:rPr>
          <w:sz w:val="24"/>
        </w:rPr>
        <w:t>Window 3,</w:t>
      </w:r>
      <w:r w:rsidR="0084678C">
        <w:rPr>
          <w:sz w:val="24"/>
        </w:rPr>
        <w:t xml:space="preserve"> </w:t>
      </w:r>
      <w:r w:rsidR="00BF11B1">
        <w:rPr>
          <w:sz w:val="24"/>
        </w:rPr>
        <w:t>Spri</w:t>
      </w:r>
      <w:r w:rsidR="0084678C">
        <w:rPr>
          <w:sz w:val="24"/>
        </w:rPr>
        <w:t xml:space="preserve">ng: </w:t>
      </w:r>
      <w:r w:rsidR="0084678C" w:rsidRPr="005C19A9">
        <w:rPr>
          <w:caps/>
          <w:sz w:val="24"/>
        </w:rPr>
        <w:t>Trinity</w:t>
      </w:r>
      <w:r w:rsidR="0084678C">
        <w:rPr>
          <w:sz w:val="24"/>
        </w:rPr>
        <w:t xml:space="preserve"> </w:t>
      </w:r>
      <w:r>
        <w:rPr>
          <w:sz w:val="24"/>
        </w:rPr>
        <w:t>(</w:t>
      </w:r>
      <w:r w:rsidR="0084678C" w:rsidRPr="00D96455">
        <w:rPr>
          <w:b w:val="0"/>
          <w:sz w:val="24"/>
        </w:rPr>
        <w:t>trillium (3 petals, 3 petioles, 3 leaves</w:t>
      </w:r>
      <w:r w:rsidR="0084678C">
        <w:rPr>
          <w:b w:val="0"/>
          <w:sz w:val="24"/>
        </w:rPr>
        <w:t xml:space="preserve">), </w:t>
      </w:r>
      <w:r w:rsidR="0084678C" w:rsidRPr="00D96455">
        <w:rPr>
          <w:b w:val="0"/>
          <w:sz w:val="24"/>
        </w:rPr>
        <w:t>coltsfoot, speckled trout lily/dogtooth violet, bloodroot</w:t>
      </w:r>
      <w:r w:rsidR="0084678C">
        <w:rPr>
          <w:b w:val="0"/>
          <w:sz w:val="24"/>
        </w:rPr>
        <w:t>, dwarf iris</w:t>
      </w:r>
      <w:r w:rsidR="00A2515B">
        <w:rPr>
          <w:b w:val="0"/>
          <w:sz w:val="24"/>
        </w:rPr>
        <w:t xml:space="preserve"> – the spring </w:t>
      </w:r>
      <w:r w:rsidR="00A2515B" w:rsidRPr="005C19A9">
        <w:rPr>
          <w:b w:val="0"/>
          <w:sz w:val="24"/>
        </w:rPr>
        <w:t>e</w:t>
      </w:r>
      <w:r w:rsidR="0068106E">
        <w:rPr>
          <w:b w:val="0"/>
          <w:sz w:val="24"/>
        </w:rPr>
        <w:t>p</w:t>
      </w:r>
      <w:r w:rsidR="00DB570A">
        <w:rPr>
          <w:b w:val="0"/>
          <w:sz w:val="24"/>
        </w:rPr>
        <w:t>hemer</w:t>
      </w:r>
      <w:r w:rsidR="00A2515B" w:rsidRPr="005C19A9">
        <w:rPr>
          <w:b w:val="0"/>
          <w:sz w:val="24"/>
        </w:rPr>
        <w:t xml:space="preserve">als </w:t>
      </w:r>
      <w:r w:rsidR="00A2515B">
        <w:rPr>
          <w:b w:val="0"/>
          <w:sz w:val="24"/>
        </w:rPr>
        <w:t>flash their brilliance</w:t>
      </w:r>
      <w:r>
        <w:rPr>
          <w:b w:val="0"/>
          <w:sz w:val="24"/>
        </w:rPr>
        <w:t>)</w:t>
      </w:r>
    </w:p>
    <w:p w:rsidR="0084678C" w:rsidRPr="004F7AB2" w:rsidRDefault="001F592F" w:rsidP="004F7AB2">
      <w:pPr>
        <w:ind w:right="-720"/>
        <w:rPr>
          <w:rFonts w:ascii="Times New Roman" w:hAnsi="Times New Roman"/>
          <w:b w:val="0"/>
          <w:i/>
          <w:sz w:val="24"/>
        </w:rPr>
      </w:pPr>
      <w:r w:rsidRPr="004F7AB2">
        <w:rPr>
          <w:rFonts w:ascii="Times New Roman" w:hAnsi="Times New Roman" w:cs="Helvetica"/>
          <w:b w:val="0"/>
          <w:i/>
          <w:sz w:val="24"/>
          <w:szCs w:val="28"/>
        </w:rPr>
        <w:t>The grace of the Lord Jesus Christ and the love of God and the fellowship of the Holy Spirit be with you all. - 2 Corinthians 13:14</w:t>
      </w:r>
    </w:p>
    <w:p w:rsidR="004E71EE" w:rsidRDefault="004E71EE" w:rsidP="0084678C">
      <w:pPr>
        <w:ind w:left="-720" w:right="-720"/>
        <w:rPr>
          <w:sz w:val="24"/>
        </w:rPr>
      </w:pPr>
    </w:p>
    <w:p w:rsidR="001F592F" w:rsidRDefault="00511636" w:rsidP="0084678C">
      <w:pPr>
        <w:ind w:left="-720" w:right="-720"/>
        <w:rPr>
          <w:b w:val="0"/>
          <w:sz w:val="24"/>
        </w:rPr>
      </w:pPr>
      <w:r>
        <w:rPr>
          <w:noProof/>
          <w:sz w:val="24"/>
        </w:rPr>
        <w:drawing>
          <wp:anchor distT="0" distB="0" distL="114300" distR="114300" simplePos="0" relativeHeight="251659264" behindDoc="0" locked="0" layoutInCell="1" allowOverlap="1">
            <wp:simplePos x="0" y="0"/>
            <wp:positionH relativeFrom="column">
              <wp:posOffset>5560695</wp:posOffset>
            </wp:positionH>
            <wp:positionV relativeFrom="paragraph">
              <wp:posOffset>117475</wp:posOffset>
            </wp:positionV>
            <wp:extent cx="815975" cy="911225"/>
            <wp:effectExtent l="25400" t="0" r="0" b="0"/>
            <wp:wrapTight wrapText="bothSides">
              <wp:wrapPolygon edited="0">
                <wp:start x="-672" y="0"/>
                <wp:lineTo x="-672" y="21073"/>
                <wp:lineTo x="21516" y="21073"/>
                <wp:lineTo x="21516" y="0"/>
                <wp:lineTo x="-672" y="0"/>
              </wp:wrapPolygon>
            </wp:wrapTight>
            <wp:docPr id="4" name="Picture 4" descr=":::IMG_5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5237.jpg"/>
                    <pic:cNvPicPr>
                      <a:picLocks noChangeAspect="1" noChangeArrowheads="1"/>
                    </pic:cNvPicPr>
                  </pic:nvPicPr>
                  <pic:blipFill>
                    <a:blip r:embed="rId8"/>
                    <a:srcRect l="22252" t="53534" r="28862" b="9932"/>
                    <a:stretch>
                      <a:fillRect/>
                    </a:stretch>
                  </pic:blipFill>
                  <pic:spPr bwMode="auto">
                    <a:xfrm>
                      <a:off x="0" y="0"/>
                      <a:ext cx="815975" cy="911225"/>
                    </a:xfrm>
                    <a:prstGeom prst="rect">
                      <a:avLst/>
                    </a:prstGeom>
                    <a:noFill/>
                    <a:ln w="9525">
                      <a:noFill/>
                      <a:miter lim="800000"/>
                      <a:headEnd/>
                      <a:tailEnd/>
                    </a:ln>
                  </pic:spPr>
                </pic:pic>
              </a:graphicData>
            </a:graphic>
          </wp:anchor>
        </w:drawing>
      </w:r>
      <w:r w:rsidR="005C19A9">
        <w:rPr>
          <w:sz w:val="24"/>
        </w:rPr>
        <w:t xml:space="preserve">Window 4, </w:t>
      </w:r>
      <w:r w:rsidR="005C19A9" w:rsidRPr="005C19A9">
        <w:rPr>
          <w:sz w:val="24"/>
        </w:rPr>
        <w:t>Spring:</w:t>
      </w:r>
      <w:r w:rsidR="005C19A9">
        <w:rPr>
          <w:b w:val="0"/>
          <w:sz w:val="24"/>
        </w:rPr>
        <w:t xml:space="preserve"> </w:t>
      </w:r>
      <w:r w:rsidR="0084678C" w:rsidRPr="005C19A9">
        <w:rPr>
          <w:caps/>
          <w:sz w:val="24"/>
        </w:rPr>
        <w:t xml:space="preserve">the </w:t>
      </w:r>
      <w:r w:rsidR="005C19A9">
        <w:rPr>
          <w:caps/>
          <w:sz w:val="24"/>
        </w:rPr>
        <w:t xml:space="preserve">heraldic </w:t>
      </w:r>
      <w:r w:rsidR="0084678C" w:rsidRPr="005C19A9">
        <w:rPr>
          <w:caps/>
          <w:sz w:val="24"/>
        </w:rPr>
        <w:t>Flame</w:t>
      </w:r>
      <w:r w:rsidR="005C19A9">
        <w:rPr>
          <w:sz w:val="24"/>
        </w:rPr>
        <w:t xml:space="preserve">  (</w:t>
      </w:r>
      <w:r w:rsidR="0084678C" w:rsidRPr="00D96455">
        <w:rPr>
          <w:b w:val="0"/>
          <w:sz w:val="24"/>
        </w:rPr>
        <w:t>flame azalea</w:t>
      </w:r>
      <w:r w:rsidR="00A2515B">
        <w:rPr>
          <w:b w:val="0"/>
          <w:sz w:val="24"/>
        </w:rPr>
        <w:t xml:space="preserve"> – the flame comes to us in the woods</w:t>
      </w:r>
      <w:r w:rsidR="005C19A9">
        <w:rPr>
          <w:b w:val="0"/>
          <w:sz w:val="24"/>
        </w:rPr>
        <w:t>)</w:t>
      </w:r>
      <w:r w:rsidR="001F592F">
        <w:rPr>
          <w:b w:val="0"/>
          <w:sz w:val="24"/>
        </w:rPr>
        <w:t xml:space="preserve"> </w:t>
      </w:r>
    </w:p>
    <w:p w:rsidR="004F7AB2" w:rsidRPr="004F7AB2" w:rsidRDefault="00664FAF" w:rsidP="004F7AB2">
      <w:pPr>
        <w:widowControl w:val="0"/>
        <w:autoSpaceDE w:val="0"/>
        <w:autoSpaceDN w:val="0"/>
        <w:adjustRightInd w:val="0"/>
        <w:rPr>
          <w:rFonts w:ascii="Times New Roman" w:hAnsi="Times New Roman" w:cs="Helvetica"/>
          <w:b w:val="0"/>
          <w:i/>
          <w:sz w:val="24"/>
          <w:szCs w:val="28"/>
        </w:rPr>
      </w:pPr>
      <w:r w:rsidRPr="004F7AB2">
        <w:rPr>
          <w:rStyle w:val="text"/>
          <w:b w:val="0"/>
          <w:i/>
          <w:sz w:val="24"/>
        </w:rPr>
        <w:t>For the palace will be forsaken, the populous city deserted; the hill and the watchtower will become dens forever, the joy of wild asses,</w:t>
      </w:r>
      <w:r w:rsidRPr="004F7AB2">
        <w:rPr>
          <w:rStyle w:val="indent-1-breaks"/>
          <w:b w:val="0"/>
          <w:i/>
          <w:sz w:val="24"/>
        </w:rPr>
        <w:t> </w:t>
      </w:r>
      <w:r w:rsidRPr="004F7AB2">
        <w:rPr>
          <w:rStyle w:val="text"/>
          <w:b w:val="0"/>
          <w:i/>
          <w:sz w:val="24"/>
        </w:rPr>
        <w:t xml:space="preserve">a pasture for </w:t>
      </w:r>
      <w:proofErr w:type="gramStart"/>
      <w:r w:rsidRPr="004F7AB2">
        <w:rPr>
          <w:rStyle w:val="text"/>
          <w:b w:val="0"/>
          <w:i/>
          <w:sz w:val="24"/>
        </w:rPr>
        <w:t xml:space="preserve">flocks; </w:t>
      </w:r>
      <w:r w:rsidRPr="004F7AB2">
        <w:rPr>
          <w:rStyle w:val="text"/>
          <w:b w:val="0"/>
          <w:i/>
          <w:sz w:val="24"/>
          <w:vertAlign w:val="superscript"/>
        </w:rPr>
        <w:t> </w:t>
      </w:r>
      <w:r w:rsidRPr="004F7AB2">
        <w:rPr>
          <w:rStyle w:val="text"/>
          <w:b w:val="0"/>
          <w:i/>
          <w:sz w:val="24"/>
        </w:rPr>
        <w:t>until</w:t>
      </w:r>
      <w:proofErr w:type="gramEnd"/>
      <w:r w:rsidRPr="004F7AB2">
        <w:rPr>
          <w:rStyle w:val="text"/>
          <w:b w:val="0"/>
          <w:i/>
          <w:sz w:val="24"/>
        </w:rPr>
        <w:t xml:space="preserve"> a spirit from on high is poured out on us,</w:t>
      </w:r>
      <w:r w:rsidRPr="004F7AB2">
        <w:rPr>
          <w:rStyle w:val="indent-1-breaks"/>
          <w:b w:val="0"/>
          <w:i/>
          <w:sz w:val="24"/>
        </w:rPr>
        <w:t> </w:t>
      </w:r>
      <w:r w:rsidRPr="004F7AB2">
        <w:rPr>
          <w:rStyle w:val="text"/>
          <w:b w:val="0"/>
          <w:i/>
          <w:sz w:val="24"/>
        </w:rPr>
        <w:t>and the wilderness becomes a fruitful field,</w:t>
      </w:r>
      <w:r w:rsidRPr="004F7AB2">
        <w:rPr>
          <w:rStyle w:val="indent-1-breaks"/>
          <w:b w:val="0"/>
          <w:i/>
          <w:sz w:val="24"/>
        </w:rPr>
        <w:t> </w:t>
      </w:r>
      <w:r w:rsidRPr="004F7AB2">
        <w:rPr>
          <w:rStyle w:val="text"/>
          <w:b w:val="0"/>
          <w:i/>
          <w:sz w:val="24"/>
        </w:rPr>
        <w:t>and the fruitful field is deemed a forest.</w:t>
      </w:r>
      <w:r w:rsidRPr="004F7AB2">
        <w:rPr>
          <w:rStyle w:val="text"/>
          <w:b w:val="0"/>
          <w:i/>
          <w:sz w:val="24"/>
          <w:vertAlign w:val="superscript"/>
        </w:rPr>
        <w:t xml:space="preserve"> </w:t>
      </w:r>
      <w:r w:rsidRPr="004F7AB2">
        <w:rPr>
          <w:rStyle w:val="text"/>
          <w:b w:val="0"/>
          <w:i/>
          <w:sz w:val="24"/>
        </w:rPr>
        <w:t>Then justice will dwell in the wilderness, and righteousn</w:t>
      </w:r>
      <w:r>
        <w:rPr>
          <w:rStyle w:val="text"/>
          <w:b w:val="0"/>
          <w:i/>
          <w:sz w:val="24"/>
        </w:rPr>
        <w:t xml:space="preserve">ess abide in the fruitful field. </w:t>
      </w:r>
      <w:r w:rsidRPr="004F7AB2">
        <w:rPr>
          <w:rStyle w:val="text"/>
          <w:b w:val="0"/>
          <w:i/>
          <w:sz w:val="24"/>
        </w:rPr>
        <w:t xml:space="preserve">- </w:t>
      </w:r>
      <w:r w:rsidRPr="004F7AB2">
        <w:rPr>
          <w:rStyle w:val="passage-display-bcv"/>
          <w:b w:val="0"/>
          <w:i/>
          <w:sz w:val="24"/>
        </w:rPr>
        <w:t xml:space="preserve">Isaiah 32:14-16 </w:t>
      </w:r>
      <w:r w:rsidR="001F592F" w:rsidRPr="004F7AB2">
        <w:rPr>
          <w:rFonts w:ascii="Times New Roman" w:hAnsi="Times New Roman" w:cs="Helvetica"/>
          <w:b w:val="0"/>
          <w:i/>
          <w:sz w:val="24"/>
          <w:szCs w:val="28"/>
        </w:rPr>
        <w:t xml:space="preserve"> </w:t>
      </w:r>
    </w:p>
    <w:p w:rsidR="004F7AB2" w:rsidRPr="004F7AB2" w:rsidRDefault="004F7AB2" w:rsidP="00313DD2">
      <w:pPr>
        <w:widowControl w:val="0"/>
        <w:autoSpaceDE w:val="0"/>
        <w:autoSpaceDN w:val="0"/>
        <w:adjustRightInd w:val="0"/>
        <w:rPr>
          <w:rFonts w:ascii="Times New Roman" w:hAnsi="Times New Roman" w:cs="Helvetica"/>
          <w:b w:val="0"/>
          <w:i/>
          <w:sz w:val="24"/>
          <w:szCs w:val="28"/>
        </w:rPr>
      </w:pPr>
    </w:p>
    <w:p w:rsidR="004F7AB2" w:rsidRDefault="00511636" w:rsidP="005C19A9">
      <w:pPr>
        <w:ind w:left="-720" w:right="-720"/>
        <w:rPr>
          <w:b w:val="0"/>
          <w:sz w:val="24"/>
        </w:rPr>
      </w:pPr>
      <w:r>
        <w:rPr>
          <w:noProof/>
          <w:sz w:val="24"/>
        </w:rPr>
        <w:drawing>
          <wp:anchor distT="0" distB="0" distL="114300" distR="114300" simplePos="0" relativeHeight="251660288" behindDoc="0" locked="0" layoutInCell="1" allowOverlap="1">
            <wp:simplePos x="0" y="0"/>
            <wp:positionH relativeFrom="column">
              <wp:posOffset>5560695</wp:posOffset>
            </wp:positionH>
            <wp:positionV relativeFrom="paragraph">
              <wp:posOffset>55880</wp:posOffset>
            </wp:positionV>
            <wp:extent cx="818515" cy="913130"/>
            <wp:effectExtent l="25400" t="0" r="0" b="0"/>
            <wp:wrapTight wrapText="bothSides">
              <wp:wrapPolygon edited="0">
                <wp:start x="-670" y="0"/>
                <wp:lineTo x="-670" y="21029"/>
                <wp:lineTo x="21449" y="21029"/>
                <wp:lineTo x="21449" y="0"/>
                <wp:lineTo x="-670" y="0"/>
              </wp:wrapPolygon>
            </wp:wrapTight>
            <wp:docPr id="5" name="Picture 5" descr=":::IMG_5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5238.jpg"/>
                    <pic:cNvPicPr>
                      <a:picLocks noChangeAspect="1" noChangeArrowheads="1"/>
                    </pic:cNvPicPr>
                  </pic:nvPicPr>
                  <pic:blipFill>
                    <a:blip r:embed="rId9"/>
                    <a:srcRect l="27206" t="14335" r="24143" b="50199"/>
                    <a:stretch>
                      <a:fillRect/>
                    </a:stretch>
                  </pic:blipFill>
                  <pic:spPr bwMode="auto">
                    <a:xfrm>
                      <a:off x="0" y="0"/>
                      <a:ext cx="818515" cy="913130"/>
                    </a:xfrm>
                    <a:prstGeom prst="rect">
                      <a:avLst/>
                    </a:prstGeom>
                    <a:noFill/>
                    <a:ln w="9525">
                      <a:noFill/>
                      <a:miter lim="800000"/>
                      <a:headEnd/>
                      <a:tailEnd/>
                    </a:ln>
                  </pic:spPr>
                </pic:pic>
              </a:graphicData>
            </a:graphic>
          </wp:anchor>
        </w:drawing>
      </w:r>
      <w:r w:rsidR="005C19A9">
        <w:rPr>
          <w:sz w:val="24"/>
        </w:rPr>
        <w:t>Window 5, Summer:</w:t>
      </w:r>
      <w:r w:rsidR="0084678C">
        <w:rPr>
          <w:b w:val="0"/>
          <w:sz w:val="24"/>
        </w:rPr>
        <w:t xml:space="preserve"> </w:t>
      </w:r>
      <w:r w:rsidR="0084678C" w:rsidRPr="005C19A9">
        <w:rPr>
          <w:caps/>
          <w:sz w:val="24"/>
        </w:rPr>
        <w:t>corolla</w:t>
      </w:r>
      <w:r w:rsidR="0084678C">
        <w:rPr>
          <w:sz w:val="24"/>
        </w:rPr>
        <w:t xml:space="preserve"> </w:t>
      </w:r>
      <w:r w:rsidR="005C19A9">
        <w:rPr>
          <w:sz w:val="24"/>
        </w:rPr>
        <w:t>(</w:t>
      </w:r>
      <w:r w:rsidR="0084678C" w:rsidRPr="00D96455">
        <w:rPr>
          <w:b w:val="0"/>
          <w:sz w:val="24"/>
        </w:rPr>
        <w:t>common goldenrod</w:t>
      </w:r>
      <w:r w:rsidR="005C19A9">
        <w:rPr>
          <w:b w:val="0"/>
          <w:sz w:val="24"/>
        </w:rPr>
        <w:t xml:space="preserve"> with ring of light</w:t>
      </w:r>
      <w:r w:rsidR="00A2515B">
        <w:rPr>
          <w:b w:val="0"/>
          <w:sz w:val="24"/>
        </w:rPr>
        <w:t xml:space="preserve"> – the long common period</w:t>
      </w:r>
      <w:r w:rsidR="005C19A9">
        <w:rPr>
          <w:b w:val="0"/>
          <w:sz w:val="24"/>
        </w:rPr>
        <w:t>)</w:t>
      </w:r>
    </w:p>
    <w:p w:rsidR="004F7AB2" w:rsidRPr="004F7AB2" w:rsidRDefault="00267557" w:rsidP="005C19A9">
      <w:pPr>
        <w:ind w:left="-720" w:right="-720"/>
        <w:rPr>
          <w:rFonts w:ascii="Times New Roman" w:hAnsi="Times New Roman"/>
          <w:b w:val="0"/>
          <w:sz w:val="24"/>
        </w:rPr>
      </w:pPr>
      <w:r>
        <w:rPr>
          <w:rFonts w:ascii="Times New Roman" w:hAnsi="Times New Roman" w:cs="Helvetica"/>
          <w:b w:val="0"/>
          <w:noProof/>
          <w:sz w:val="24"/>
          <w:szCs w:val="28"/>
        </w:rPr>
        <w:t>In the liturgical season of</w:t>
      </w:r>
      <w:r>
        <w:rPr>
          <w:rFonts w:ascii="Times New Roman" w:hAnsi="Times New Roman" w:cs="Helvetica"/>
          <w:b w:val="0"/>
          <w:sz w:val="24"/>
          <w:szCs w:val="28"/>
        </w:rPr>
        <w:t xml:space="preserve"> Ordinary Time,</w:t>
      </w:r>
      <w:r w:rsidR="00DB570A">
        <w:rPr>
          <w:rFonts w:ascii="Times New Roman" w:hAnsi="Times New Roman" w:cs="Helvetica"/>
          <w:b w:val="0"/>
          <w:sz w:val="24"/>
          <w:szCs w:val="28"/>
        </w:rPr>
        <w:t xml:space="preserve"> </w:t>
      </w:r>
      <w:r>
        <w:rPr>
          <w:rFonts w:ascii="Times New Roman" w:hAnsi="Times New Roman" w:cs="Helvetica"/>
          <w:b w:val="0"/>
          <w:sz w:val="24"/>
          <w:szCs w:val="28"/>
        </w:rPr>
        <w:t>the church celebrates the mystery of Christ not in one specific aspect, but in all it’s aspects.</w:t>
      </w:r>
      <w:r w:rsidR="004F7AB2" w:rsidRPr="004F7AB2">
        <w:rPr>
          <w:rFonts w:ascii="Times New Roman" w:hAnsi="Times New Roman" w:cs="Helvetica"/>
          <w:b w:val="0"/>
          <w:sz w:val="24"/>
          <w:szCs w:val="28"/>
        </w:rPr>
        <w:t xml:space="preserve"> </w:t>
      </w:r>
      <w:r>
        <w:rPr>
          <w:rFonts w:ascii="Times New Roman" w:hAnsi="Times New Roman" w:cs="Helvetica"/>
          <w:b w:val="0"/>
          <w:sz w:val="24"/>
          <w:szCs w:val="28"/>
        </w:rPr>
        <w:t xml:space="preserve">We are instructed how to live out faith in our daily lives.  The daily pilgrimage is the focus.  This is symbolically depicted in Scripture through the theme of “Jesus going to Jerusalem”, Jerusalem being the destination of Jesus’ suffering on the cross.  </w:t>
      </w:r>
      <w:r>
        <w:rPr>
          <w:rFonts w:ascii="Times New Roman" w:hAnsi="Times New Roman" w:cs="Helvetica"/>
          <w:b w:val="0"/>
          <w:sz w:val="24"/>
          <w:szCs w:val="28"/>
        </w:rPr>
        <w:lastRenderedPageBreak/>
        <w:t xml:space="preserve">Our pilgrimage through suffering and pain feels slow and determinative.  Yet we must fact it; it offers the greatest opportunity for us to connect with our true selves, with others and God. </w:t>
      </w:r>
    </w:p>
    <w:p w:rsidR="005C19A9" w:rsidRPr="004F7AB2" w:rsidRDefault="004F7AB2" w:rsidP="004F7AB2">
      <w:pPr>
        <w:ind w:right="-720"/>
        <w:rPr>
          <w:b w:val="0"/>
          <w:i/>
          <w:sz w:val="24"/>
        </w:rPr>
      </w:pPr>
      <w:r w:rsidRPr="004F7AB2">
        <w:rPr>
          <w:rStyle w:val="text"/>
          <w:b w:val="0"/>
          <w:i/>
          <w:sz w:val="24"/>
        </w:rPr>
        <w:t>Jesus</w:t>
      </w:r>
      <w:r w:rsidRPr="004F7AB2">
        <w:rPr>
          <w:rStyle w:val="text"/>
          <w:b w:val="0"/>
          <w:i/>
          <w:sz w:val="24"/>
          <w:vertAlign w:val="superscript"/>
        </w:rPr>
        <w:t xml:space="preserve"> </w:t>
      </w:r>
      <w:r w:rsidRPr="004F7AB2">
        <w:rPr>
          <w:rStyle w:val="text"/>
          <w:b w:val="0"/>
          <w:i/>
          <w:sz w:val="24"/>
        </w:rPr>
        <w:t xml:space="preserve">went through one town and village after another, teaching as he made his way to Jerusalem. - </w:t>
      </w:r>
      <w:r w:rsidRPr="004F7AB2">
        <w:rPr>
          <w:rStyle w:val="passage-display-bcv"/>
          <w:b w:val="0"/>
          <w:i/>
          <w:sz w:val="24"/>
        </w:rPr>
        <w:t>Luke 13:22</w:t>
      </w:r>
      <w:r w:rsidRPr="004F7AB2">
        <w:rPr>
          <w:rStyle w:val="passage-display-version"/>
          <w:b w:val="0"/>
          <w:i/>
          <w:sz w:val="24"/>
        </w:rPr>
        <w:t xml:space="preserve"> </w:t>
      </w:r>
    </w:p>
    <w:p w:rsidR="004E71EE" w:rsidRDefault="00511636" w:rsidP="00A2515B">
      <w:pPr>
        <w:ind w:left="-720" w:right="-720"/>
        <w:rPr>
          <w:sz w:val="24"/>
        </w:rPr>
      </w:pPr>
      <w:r>
        <w:rPr>
          <w:noProof/>
          <w:sz w:val="24"/>
        </w:rPr>
        <w:drawing>
          <wp:anchor distT="0" distB="0" distL="114300" distR="114300" simplePos="0" relativeHeight="251661312" behindDoc="0" locked="0" layoutInCell="1" allowOverlap="1">
            <wp:simplePos x="0" y="0"/>
            <wp:positionH relativeFrom="column">
              <wp:posOffset>5674995</wp:posOffset>
            </wp:positionH>
            <wp:positionV relativeFrom="paragraph">
              <wp:posOffset>140335</wp:posOffset>
            </wp:positionV>
            <wp:extent cx="815975" cy="903605"/>
            <wp:effectExtent l="25400" t="0" r="0" b="0"/>
            <wp:wrapTight wrapText="bothSides">
              <wp:wrapPolygon edited="0">
                <wp:start x="-672" y="0"/>
                <wp:lineTo x="-672" y="21251"/>
                <wp:lineTo x="21516" y="21251"/>
                <wp:lineTo x="21516" y="0"/>
                <wp:lineTo x="-672" y="0"/>
              </wp:wrapPolygon>
            </wp:wrapTight>
            <wp:docPr id="6" name="Picture 6" descr=":::IMG_5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5239.jpg"/>
                    <pic:cNvPicPr>
                      <a:picLocks noChangeAspect="1" noChangeArrowheads="1"/>
                    </pic:cNvPicPr>
                  </pic:nvPicPr>
                  <pic:blipFill>
                    <a:blip r:embed="rId10"/>
                    <a:srcRect l="27326" t="14545" r="23909" b="49119"/>
                    <a:stretch>
                      <a:fillRect/>
                    </a:stretch>
                  </pic:blipFill>
                  <pic:spPr bwMode="auto">
                    <a:xfrm>
                      <a:off x="0" y="0"/>
                      <a:ext cx="815975" cy="903605"/>
                    </a:xfrm>
                    <a:prstGeom prst="rect">
                      <a:avLst/>
                    </a:prstGeom>
                    <a:noFill/>
                    <a:ln w="9525">
                      <a:noFill/>
                      <a:miter lim="800000"/>
                      <a:headEnd/>
                      <a:tailEnd/>
                    </a:ln>
                  </pic:spPr>
                </pic:pic>
              </a:graphicData>
            </a:graphic>
          </wp:anchor>
        </w:drawing>
      </w:r>
    </w:p>
    <w:p w:rsidR="0024740C" w:rsidRDefault="005C19A9" w:rsidP="00A2515B">
      <w:pPr>
        <w:ind w:left="-720" w:right="-720"/>
        <w:rPr>
          <w:b w:val="0"/>
          <w:sz w:val="24"/>
        </w:rPr>
      </w:pPr>
      <w:r>
        <w:rPr>
          <w:sz w:val="24"/>
        </w:rPr>
        <w:t>Window 6, S</w:t>
      </w:r>
      <w:r w:rsidRPr="005C19A9">
        <w:rPr>
          <w:sz w:val="24"/>
        </w:rPr>
        <w:t>ummer</w:t>
      </w:r>
      <w:r>
        <w:rPr>
          <w:sz w:val="24"/>
        </w:rPr>
        <w:t xml:space="preserve">: </w:t>
      </w:r>
      <w:r>
        <w:rPr>
          <w:caps/>
          <w:sz w:val="24"/>
        </w:rPr>
        <w:t xml:space="preserve">The </w:t>
      </w:r>
      <w:r w:rsidRPr="005C19A9">
        <w:rPr>
          <w:caps/>
          <w:sz w:val="24"/>
        </w:rPr>
        <w:t>Balm with the Crown</w:t>
      </w:r>
      <w:r>
        <w:rPr>
          <w:caps/>
          <w:sz w:val="24"/>
        </w:rPr>
        <w:t>, bleeding</w:t>
      </w:r>
      <w:r w:rsidRPr="00D96455">
        <w:rPr>
          <w:b w:val="0"/>
          <w:sz w:val="24"/>
        </w:rPr>
        <w:t xml:space="preserve"> </w:t>
      </w:r>
      <w:r>
        <w:rPr>
          <w:b w:val="0"/>
          <w:sz w:val="24"/>
        </w:rPr>
        <w:t>–</w:t>
      </w:r>
      <w:r w:rsidRPr="00D96455">
        <w:rPr>
          <w:b w:val="0"/>
          <w:sz w:val="24"/>
        </w:rPr>
        <w:t xml:space="preserve"> </w:t>
      </w:r>
      <w:r>
        <w:rPr>
          <w:b w:val="0"/>
          <w:sz w:val="24"/>
        </w:rPr>
        <w:t>(bee balm/horse mint/bergamot</w:t>
      </w:r>
      <w:r w:rsidR="00A2515B">
        <w:rPr>
          <w:b w:val="0"/>
          <w:sz w:val="24"/>
        </w:rPr>
        <w:t xml:space="preserve"> – the healing balm has arrived, a foretaste of bleeding</w:t>
      </w:r>
      <w:r>
        <w:rPr>
          <w:b w:val="0"/>
          <w:sz w:val="24"/>
        </w:rPr>
        <w:t>)</w:t>
      </w:r>
    </w:p>
    <w:p w:rsidR="0024740C" w:rsidRPr="0024740C" w:rsidRDefault="0024740C" w:rsidP="0024740C">
      <w:pPr>
        <w:ind w:right="-720"/>
        <w:rPr>
          <w:rFonts w:ascii="Times New Roman" w:hAnsi="Times New Roman" w:cs="Helvetica"/>
          <w:b w:val="0"/>
          <w:i/>
          <w:sz w:val="24"/>
          <w:szCs w:val="28"/>
        </w:rPr>
      </w:pPr>
      <w:r w:rsidRPr="0024740C">
        <w:rPr>
          <w:rStyle w:val="text"/>
          <w:rFonts w:ascii="Times New Roman" w:hAnsi="Times New Roman"/>
          <w:b w:val="0"/>
          <w:i/>
          <w:sz w:val="24"/>
        </w:rPr>
        <w:t>For the hurt of my poor people I am hurt, I mourn, and dismay has taken hold of me.</w:t>
      </w:r>
      <w:r w:rsidRPr="0024740C">
        <w:rPr>
          <w:rStyle w:val="text"/>
          <w:rFonts w:ascii="Times New Roman" w:hAnsi="Times New Roman"/>
          <w:b w:val="0"/>
          <w:i/>
          <w:sz w:val="24"/>
          <w:vertAlign w:val="superscript"/>
        </w:rPr>
        <w:t> </w:t>
      </w:r>
      <w:r w:rsidRPr="0024740C">
        <w:rPr>
          <w:rStyle w:val="text"/>
          <w:rFonts w:ascii="Times New Roman" w:hAnsi="Times New Roman"/>
          <w:b w:val="0"/>
          <w:i/>
          <w:sz w:val="24"/>
        </w:rPr>
        <w:t>Is there no balm in Gilead?</w:t>
      </w:r>
      <w:r w:rsidRPr="0024740C">
        <w:rPr>
          <w:rStyle w:val="indent-1-breaks"/>
          <w:rFonts w:ascii="Times New Roman" w:hAnsi="Times New Roman"/>
          <w:b w:val="0"/>
          <w:i/>
          <w:sz w:val="24"/>
        </w:rPr>
        <w:t> </w:t>
      </w:r>
      <w:r w:rsidRPr="0024740C">
        <w:rPr>
          <w:rStyle w:val="text"/>
          <w:rFonts w:ascii="Times New Roman" w:hAnsi="Times New Roman"/>
          <w:b w:val="0"/>
          <w:i/>
          <w:sz w:val="24"/>
        </w:rPr>
        <w:t>Is there no physician there? Why then has the health of my poor people</w:t>
      </w:r>
      <w:r w:rsidRPr="0024740C">
        <w:rPr>
          <w:rStyle w:val="indent-1-breaks"/>
          <w:rFonts w:ascii="Times New Roman" w:hAnsi="Times New Roman"/>
          <w:b w:val="0"/>
          <w:i/>
          <w:sz w:val="24"/>
        </w:rPr>
        <w:t> </w:t>
      </w:r>
      <w:r w:rsidRPr="0024740C">
        <w:rPr>
          <w:rStyle w:val="text"/>
          <w:rFonts w:ascii="Times New Roman" w:hAnsi="Times New Roman"/>
          <w:b w:val="0"/>
          <w:i/>
          <w:sz w:val="24"/>
        </w:rPr>
        <w:t xml:space="preserve">not been restored? - </w:t>
      </w:r>
      <w:r w:rsidRPr="0024740C">
        <w:rPr>
          <w:rStyle w:val="passage-display-bcv"/>
          <w:rFonts w:ascii="Times New Roman" w:hAnsi="Times New Roman"/>
          <w:b w:val="0"/>
          <w:i/>
          <w:sz w:val="24"/>
        </w:rPr>
        <w:t xml:space="preserve">Jeremiah 8:21-22 </w:t>
      </w:r>
    </w:p>
    <w:p w:rsidR="00A2515B" w:rsidRDefault="00A2515B" w:rsidP="003B63BF">
      <w:pPr>
        <w:ind w:right="-720"/>
        <w:rPr>
          <w:sz w:val="24"/>
        </w:rPr>
      </w:pPr>
    </w:p>
    <w:p w:rsidR="003B63BF" w:rsidRDefault="005C19A9" w:rsidP="00A2515B">
      <w:pPr>
        <w:ind w:left="-720" w:right="-720"/>
        <w:rPr>
          <w:b w:val="0"/>
          <w:sz w:val="24"/>
        </w:rPr>
      </w:pPr>
      <w:r>
        <w:rPr>
          <w:sz w:val="24"/>
        </w:rPr>
        <w:t xml:space="preserve">The Garden of Gethsemane – </w:t>
      </w:r>
      <w:r w:rsidRPr="00C80BE1">
        <w:rPr>
          <w:sz w:val="24"/>
        </w:rPr>
        <w:t>midlife</w:t>
      </w:r>
      <w:r w:rsidR="00C80BE1">
        <w:rPr>
          <w:sz w:val="24"/>
        </w:rPr>
        <w:t xml:space="preserve">:  </w:t>
      </w:r>
      <w:r w:rsidR="00B05AD0" w:rsidRPr="00B05AD0">
        <w:rPr>
          <w:b w:val="0"/>
          <w:sz w:val="24"/>
        </w:rPr>
        <w:t>the</w:t>
      </w:r>
      <w:r w:rsidR="00B05AD0">
        <w:rPr>
          <w:sz w:val="24"/>
        </w:rPr>
        <w:t xml:space="preserve"> </w:t>
      </w:r>
      <w:r w:rsidR="00C80BE1" w:rsidRPr="00C80BE1">
        <w:rPr>
          <w:b w:val="0"/>
          <w:sz w:val="24"/>
        </w:rPr>
        <w:t>seasons of growth are over,</w:t>
      </w:r>
      <w:r w:rsidR="00C80BE1">
        <w:rPr>
          <w:sz w:val="24"/>
        </w:rPr>
        <w:t xml:space="preserve"> </w:t>
      </w:r>
      <w:r w:rsidR="00A2515B">
        <w:rPr>
          <w:b w:val="0"/>
          <w:sz w:val="24"/>
        </w:rPr>
        <w:t>we go</w:t>
      </w:r>
      <w:r w:rsidR="00C80BE1">
        <w:rPr>
          <w:b w:val="0"/>
          <w:sz w:val="24"/>
        </w:rPr>
        <w:t xml:space="preserve"> down into darkness</w:t>
      </w:r>
      <w:r>
        <w:rPr>
          <w:b w:val="0"/>
          <w:sz w:val="24"/>
        </w:rPr>
        <w:t xml:space="preserve">, </w:t>
      </w:r>
      <w:r w:rsidR="00A2515B">
        <w:rPr>
          <w:b w:val="0"/>
          <w:sz w:val="24"/>
        </w:rPr>
        <w:t xml:space="preserve">time to release the </w:t>
      </w:r>
      <w:r w:rsidR="00C80BE1">
        <w:rPr>
          <w:b w:val="0"/>
          <w:sz w:val="24"/>
        </w:rPr>
        <w:t xml:space="preserve">small/false self, </w:t>
      </w:r>
      <w:r w:rsidR="00A2515B">
        <w:rPr>
          <w:b w:val="0"/>
          <w:sz w:val="24"/>
        </w:rPr>
        <w:t>learn</w:t>
      </w:r>
      <w:r w:rsidR="00B05AD0">
        <w:rPr>
          <w:b w:val="0"/>
          <w:sz w:val="24"/>
        </w:rPr>
        <w:t xml:space="preserve"> to rely on</w:t>
      </w:r>
      <w:r w:rsidR="00C80BE1">
        <w:rPr>
          <w:b w:val="0"/>
          <w:sz w:val="24"/>
        </w:rPr>
        <w:t xml:space="preserve"> faith/trust, </w:t>
      </w:r>
      <w:r w:rsidR="00A2515B">
        <w:rPr>
          <w:b w:val="0"/>
          <w:sz w:val="24"/>
        </w:rPr>
        <w:t>to stay</w:t>
      </w:r>
      <w:r w:rsidR="00C80BE1">
        <w:rPr>
          <w:b w:val="0"/>
          <w:sz w:val="24"/>
        </w:rPr>
        <w:t xml:space="preserve"> awake</w:t>
      </w:r>
      <w:r w:rsidR="00A318B5">
        <w:rPr>
          <w:b w:val="0"/>
          <w:sz w:val="24"/>
        </w:rPr>
        <w:t xml:space="preserve"> </w:t>
      </w:r>
    </w:p>
    <w:p w:rsidR="003B63BF" w:rsidRPr="0050109B" w:rsidRDefault="003B63BF" w:rsidP="003B63BF">
      <w:pPr>
        <w:ind w:right="-720"/>
        <w:rPr>
          <w:rFonts w:ascii="Times" w:hAnsi="Times"/>
          <w:b w:val="0"/>
          <w:sz w:val="24"/>
        </w:rPr>
      </w:pPr>
      <w:r w:rsidRPr="0050109B">
        <w:rPr>
          <w:rFonts w:ascii="Times" w:hAnsi="Times"/>
          <w:b w:val="0"/>
          <w:sz w:val="24"/>
        </w:rPr>
        <w:t xml:space="preserve">“We all have our olive gardens of despair.  The key is to realize that life finds its ground in these moments.  It is no time to fall into unconsciousness.  Indeed, the garden of despair is a portion of bliss, not to be avoided or discounted.”  From </w:t>
      </w:r>
      <w:r w:rsidRPr="0050109B">
        <w:rPr>
          <w:rFonts w:ascii="Times" w:hAnsi="Times"/>
          <w:b w:val="0"/>
          <w:i/>
          <w:sz w:val="24"/>
        </w:rPr>
        <w:t>Writing in the Sand</w:t>
      </w:r>
      <w:r w:rsidRPr="0050109B">
        <w:rPr>
          <w:rFonts w:ascii="Times" w:hAnsi="Times"/>
          <w:b w:val="0"/>
          <w:sz w:val="24"/>
        </w:rPr>
        <w:t>, Thomas Moore, p. 118</w:t>
      </w:r>
    </w:p>
    <w:p w:rsidR="00A2515B" w:rsidRDefault="00A2515B" w:rsidP="003B63BF">
      <w:pPr>
        <w:ind w:right="-720"/>
        <w:rPr>
          <w:sz w:val="24"/>
        </w:rPr>
      </w:pPr>
    </w:p>
    <w:p w:rsidR="00023B64" w:rsidRDefault="007B0F53" w:rsidP="00C80BE1">
      <w:pPr>
        <w:ind w:left="-720" w:right="-720"/>
        <w:rPr>
          <w:b w:val="0"/>
          <w:sz w:val="24"/>
        </w:rPr>
      </w:pPr>
      <w:r>
        <w:rPr>
          <w:noProof/>
          <w:sz w:val="24"/>
        </w:rPr>
        <w:drawing>
          <wp:anchor distT="0" distB="0" distL="114300" distR="114300" simplePos="0" relativeHeight="251662336" behindDoc="0" locked="0" layoutInCell="1" allowOverlap="1">
            <wp:simplePos x="0" y="0"/>
            <wp:positionH relativeFrom="column">
              <wp:posOffset>5659120</wp:posOffset>
            </wp:positionH>
            <wp:positionV relativeFrom="paragraph">
              <wp:posOffset>93345</wp:posOffset>
            </wp:positionV>
            <wp:extent cx="815975" cy="942340"/>
            <wp:effectExtent l="25400" t="0" r="0" b="0"/>
            <wp:wrapTight wrapText="bothSides">
              <wp:wrapPolygon edited="0">
                <wp:start x="-672" y="0"/>
                <wp:lineTo x="-672" y="21542"/>
                <wp:lineTo x="21516" y="21542"/>
                <wp:lineTo x="21516" y="0"/>
                <wp:lineTo x="-672" y="0"/>
              </wp:wrapPolygon>
            </wp:wrapTight>
            <wp:docPr id="7" name="Picture 7" descr=":::IMG_0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0744.JPG"/>
                    <pic:cNvPicPr>
                      <a:picLocks noChangeAspect="1" noChangeArrowheads="1"/>
                    </pic:cNvPicPr>
                  </pic:nvPicPr>
                  <pic:blipFill>
                    <a:blip r:embed="rId11"/>
                    <a:srcRect l="16022" t="4024" r="14495" b="52155"/>
                    <a:stretch>
                      <a:fillRect/>
                    </a:stretch>
                  </pic:blipFill>
                  <pic:spPr bwMode="auto">
                    <a:xfrm>
                      <a:off x="0" y="0"/>
                      <a:ext cx="815975" cy="942340"/>
                    </a:xfrm>
                    <a:prstGeom prst="rect">
                      <a:avLst/>
                    </a:prstGeom>
                    <a:noFill/>
                    <a:ln w="9525">
                      <a:noFill/>
                      <a:miter lim="800000"/>
                      <a:headEnd/>
                      <a:tailEnd/>
                    </a:ln>
                  </pic:spPr>
                </pic:pic>
              </a:graphicData>
            </a:graphic>
          </wp:anchor>
        </w:drawing>
      </w:r>
      <w:r w:rsidR="00023B64">
        <w:rPr>
          <w:sz w:val="24"/>
        </w:rPr>
        <w:t>Fall and W</w:t>
      </w:r>
      <w:r w:rsidR="00B05AD0">
        <w:rPr>
          <w:sz w:val="24"/>
        </w:rPr>
        <w:t xml:space="preserve">inter on </w:t>
      </w:r>
      <w:r w:rsidR="00E85138">
        <w:rPr>
          <w:sz w:val="24"/>
        </w:rPr>
        <w:t>north side</w:t>
      </w:r>
      <w:r w:rsidR="0005691C">
        <w:rPr>
          <w:sz w:val="24"/>
        </w:rPr>
        <w:t xml:space="preserve"> of sanctuary</w:t>
      </w:r>
      <w:r w:rsidR="00B05AD0">
        <w:rPr>
          <w:sz w:val="24"/>
        </w:rPr>
        <w:t xml:space="preserve"> </w:t>
      </w:r>
      <w:r w:rsidR="00B05AD0" w:rsidRPr="00A2515B">
        <w:rPr>
          <w:b w:val="0"/>
          <w:sz w:val="24"/>
        </w:rPr>
        <w:t>(</w:t>
      </w:r>
      <w:r w:rsidR="00A2515B">
        <w:rPr>
          <w:b w:val="0"/>
          <w:sz w:val="24"/>
        </w:rPr>
        <w:t xml:space="preserve">our </w:t>
      </w:r>
      <w:r w:rsidR="00A2515B" w:rsidRPr="00A2515B">
        <w:rPr>
          <w:b w:val="0"/>
          <w:sz w:val="24"/>
        </w:rPr>
        <w:t>seasons of</w:t>
      </w:r>
      <w:r w:rsidR="00A2515B">
        <w:rPr>
          <w:sz w:val="24"/>
        </w:rPr>
        <w:t xml:space="preserve"> </w:t>
      </w:r>
      <w:r w:rsidR="00B05AD0" w:rsidRPr="00C80BE1">
        <w:rPr>
          <w:b w:val="0"/>
          <w:sz w:val="24"/>
        </w:rPr>
        <w:t>maturi</w:t>
      </w:r>
      <w:r w:rsidR="00A2515B">
        <w:rPr>
          <w:b w:val="0"/>
          <w:sz w:val="24"/>
        </w:rPr>
        <w:t>ty, fruit/seeds</w:t>
      </w:r>
      <w:r w:rsidR="00B05AD0" w:rsidRPr="00C80BE1">
        <w:rPr>
          <w:b w:val="0"/>
          <w:sz w:val="24"/>
        </w:rPr>
        <w:t>, death</w:t>
      </w:r>
      <w:r w:rsidR="00B05AD0">
        <w:rPr>
          <w:b w:val="0"/>
          <w:sz w:val="24"/>
        </w:rPr>
        <w:t>)</w:t>
      </w:r>
    </w:p>
    <w:p w:rsidR="008E409F" w:rsidRDefault="008E409F" w:rsidP="00C80BE1">
      <w:pPr>
        <w:ind w:left="-720" w:right="-720"/>
        <w:rPr>
          <w:sz w:val="24"/>
        </w:rPr>
      </w:pPr>
    </w:p>
    <w:p w:rsidR="003B63BF" w:rsidRDefault="00AB5BA0" w:rsidP="00C80BE1">
      <w:pPr>
        <w:ind w:left="-720" w:right="-720"/>
        <w:rPr>
          <w:b w:val="0"/>
          <w:sz w:val="24"/>
        </w:rPr>
      </w:pPr>
      <w:r>
        <w:rPr>
          <w:sz w:val="24"/>
        </w:rPr>
        <w:t>Window 7</w:t>
      </w:r>
      <w:r w:rsidR="00C80BE1">
        <w:rPr>
          <w:sz w:val="24"/>
        </w:rPr>
        <w:t xml:space="preserve">, </w:t>
      </w:r>
      <w:r w:rsidR="00A124F1">
        <w:rPr>
          <w:caps/>
          <w:sz w:val="24"/>
        </w:rPr>
        <w:t>Joe &amp;</w:t>
      </w:r>
      <w:r w:rsidR="00C80BE1" w:rsidRPr="00C80BE1">
        <w:rPr>
          <w:caps/>
          <w:sz w:val="24"/>
        </w:rPr>
        <w:t xml:space="preserve"> the Virgin</w:t>
      </w:r>
      <w:r w:rsidR="00C80BE1">
        <w:rPr>
          <w:sz w:val="24"/>
        </w:rPr>
        <w:t xml:space="preserve"> (</w:t>
      </w:r>
      <w:r w:rsidR="00C80BE1">
        <w:rPr>
          <w:b w:val="0"/>
          <w:sz w:val="24"/>
        </w:rPr>
        <w:t xml:space="preserve">Joe </w:t>
      </w:r>
      <w:proofErr w:type="spellStart"/>
      <w:r w:rsidR="00C80BE1">
        <w:rPr>
          <w:b w:val="0"/>
          <w:sz w:val="24"/>
        </w:rPr>
        <w:t>Pye</w:t>
      </w:r>
      <w:proofErr w:type="spellEnd"/>
      <w:r w:rsidR="00C80BE1">
        <w:rPr>
          <w:b w:val="0"/>
          <w:sz w:val="24"/>
        </w:rPr>
        <w:t xml:space="preserve"> Weed, </w:t>
      </w:r>
      <w:r w:rsidR="00C80BE1" w:rsidRPr="00D96455">
        <w:rPr>
          <w:b w:val="0"/>
          <w:sz w:val="24"/>
        </w:rPr>
        <w:t>Virgin</w:t>
      </w:r>
      <w:r w:rsidR="00C80BE1">
        <w:rPr>
          <w:b w:val="0"/>
          <w:sz w:val="24"/>
        </w:rPr>
        <w:t>’s Bower</w:t>
      </w:r>
      <w:r w:rsidR="00A2515B">
        <w:rPr>
          <w:b w:val="0"/>
          <w:sz w:val="24"/>
        </w:rPr>
        <w:t xml:space="preserve"> – cascading grace, strength)</w:t>
      </w:r>
    </w:p>
    <w:p w:rsidR="003B63BF" w:rsidRPr="003B63BF" w:rsidRDefault="00A124F1" w:rsidP="003B63BF">
      <w:pPr>
        <w:widowControl w:val="0"/>
        <w:autoSpaceDE w:val="0"/>
        <w:autoSpaceDN w:val="0"/>
        <w:adjustRightInd w:val="0"/>
        <w:rPr>
          <w:rFonts w:ascii="Times New Roman" w:hAnsi="Times New Roman" w:cs="Helvetica"/>
          <w:b w:val="0"/>
          <w:i/>
          <w:sz w:val="24"/>
          <w:szCs w:val="28"/>
        </w:rPr>
      </w:pPr>
      <w:r>
        <w:rPr>
          <w:rFonts w:ascii="Times New Roman" w:hAnsi="Times New Roman" w:cs="Helvetica"/>
          <w:b w:val="0"/>
          <w:i/>
          <w:sz w:val="24"/>
          <w:szCs w:val="28"/>
        </w:rPr>
        <w:t xml:space="preserve">The Lord is near.  Do not worry about anything, but in everything by prayer and supplication with thanksgiving let your requests be made know to God. </w:t>
      </w:r>
      <w:r w:rsidR="003B63BF" w:rsidRPr="003B63BF">
        <w:rPr>
          <w:rFonts w:ascii="Times New Roman" w:hAnsi="Times New Roman" w:cs="Helvetica"/>
          <w:b w:val="0"/>
          <w:i/>
          <w:sz w:val="24"/>
          <w:szCs w:val="28"/>
        </w:rPr>
        <w:t>And the peace of God, which</w:t>
      </w:r>
      <w:r>
        <w:rPr>
          <w:rFonts w:ascii="Times New Roman" w:hAnsi="Times New Roman" w:cs="Helvetica"/>
          <w:b w:val="0"/>
          <w:i/>
          <w:sz w:val="24"/>
          <w:szCs w:val="28"/>
        </w:rPr>
        <w:t xml:space="preserve"> sur</w:t>
      </w:r>
      <w:r w:rsidR="003B63BF" w:rsidRPr="003B63BF">
        <w:rPr>
          <w:rFonts w:ascii="Times New Roman" w:hAnsi="Times New Roman" w:cs="Helvetica"/>
          <w:b w:val="0"/>
          <w:i/>
          <w:sz w:val="24"/>
          <w:szCs w:val="28"/>
        </w:rPr>
        <w:t xml:space="preserve">passes all understanding, will keep your hearts </w:t>
      </w:r>
      <w:r w:rsidR="003B63BF">
        <w:rPr>
          <w:rFonts w:ascii="Times New Roman" w:hAnsi="Times New Roman" w:cs="Helvetica"/>
          <w:b w:val="0"/>
          <w:i/>
          <w:sz w:val="24"/>
          <w:szCs w:val="28"/>
        </w:rPr>
        <w:t>and your minds in Christ Jesus. -</w:t>
      </w:r>
      <w:r w:rsidR="003B63BF" w:rsidRPr="003B63BF">
        <w:rPr>
          <w:rFonts w:ascii="Times New Roman" w:hAnsi="Times New Roman" w:cs="Helvetica"/>
          <w:b w:val="0"/>
          <w:i/>
          <w:sz w:val="24"/>
          <w:szCs w:val="28"/>
        </w:rPr>
        <w:t xml:space="preserve">  Philippians 4:5-7</w:t>
      </w:r>
    </w:p>
    <w:p w:rsidR="00C80BE1" w:rsidRDefault="00023B64" w:rsidP="003B63BF">
      <w:pPr>
        <w:ind w:right="-720"/>
        <w:rPr>
          <w:b w:val="0"/>
          <w:sz w:val="24"/>
        </w:rPr>
      </w:pPr>
      <w:r>
        <w:rPr>
          <w:noProof/>
          <w:sz w:val="24"/>
        </w:rPr>
        <w:drawing>
          <wp:anchor distT="0" distB="0" distL="114300" distR="114300" simplePos="0" relativeHeight="251663360" behindDoc="0" locked="0" layoutInCell="1" allowOverlap="1">
            <wp:simplePos x="0" y="0"/>
            <wp:positionH relativeFrom="column">
              <wp:posOffset>5669915</wp:posOffset>
            </wp:positionH>
            <wp:positionV relativeFrom="paragraph">
              <wp:posOffset>33655</wp:posOffset>
            </wp:positionV>
            <wp:extent cx="800100" cy="911225"/>
            <wp:effectExtent l="25400" t="0" r="0" b="0"/>
            <wp:wrapTight wrapText="bothSides">
              <wp:wrapPolygon edited="0">
                <wp:start x="-686" y="0"/>
                <wp:lineTo x="-686" y="21073"/>
                <wp:lineTo x="21257" y="21073"/>
                <wp:lineTo x="21257" y="0"/>
                <wp:lineTo x="-686" y="0"/>
              </wp:wrapPolygon>
            </wp:wrapTight>
            <wp:docPr id="8" name="Picture 8" descr=":::IMG_0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0745.JPG"/>
                    <pic:cNvPicPr>
                      <a:picLocks noChangeAspect="1" noChangeArrowheads="1"/>
                    </pic:cNvPicPr>
                  </pic:nvPicPr>
                  <pic:blipFill>
                    <a:blip r:embed="rId12"/>
                    <a:srcRect l="13771" t="1997" r="13489" b="53612"/>
                    <a:stretch>
                      <a:fillRect/>
                    </a:stretch>
                  </pic:blipFill>
                  <pic:spPr bwMode="auto">
                    <a:xfrm>
                      <a:off x="0" y="0"/>
                      <a:ext cx="800100" cy="911225"/>
                    </a:xfrm>
                    <a:prstGeom prst="rect">
                      <a:avLst/>
                    </a:prstGeom>
                    <a:noFill/>
                    <a:ln w="9525">
                      <a:noFill/>
                      <a:miter lim="800000"/>
                      <a:headEnd/>
                      <a:tailEnd/>
                    </a:ln>
                  </pic:spPr>
                </pic:pic>
              </a:graphicData>
            </a:graphic>
          </wp:anchor>
        </w:drawing>
      </w:r>
      <w:r w:rsidR="003B63BF">
        <w:rPr>
          <w:sz w:val="24"/>
        </w:rPr>
        <w:tab/>
      </w:r>
    </w:p>
    <w:p w:rsidR="003B63BF" w:rsidRDefault="00AB5BA0" w:rsidP="00C80BE1">
      <w:pPr>
        <w:ind w:left="-720" w:right="-720"/>
        <w:rPr>
          <w:b w:val="0"/>
          <w:sz w:val="24"/>
        </w:rPr>
      </w:pPr>
      <w:r>
        <w:rPr>
          <w:sz w:val="24"/>
        </w:rPr>
        <w:t>Window 8</w:t>
      </w:r>
      <w:r w:rsidR="00C80BE1">
        <w:rPr>
          <w:sz w:val="24"/>
        </w:rPr>
        <w:t xml:space="preserve">, </w:t>
      </w:r>
      <w:r w:rsidR="00C80BE1" w:rsidRPr="00C80BE1">
        <w:rPr>
          <w:caps/>
          <w:sz w:val="24"/>
        </w:rPr>
        <w:t>Purple majesty</w:t>
      </w:r>
      <w:r w:rsidR="00C80BE1">
        <w:rPr>
          <w:sz w:val="24"/>
        </w:rPr>
        <w:t xml:space="preserve"> (Iron</w:t>
      </w:r>
      <w:r w:rsidR="00C80BE1" w:rsidRPr="00D96455">
        <w:rPr>
          <w:b w:val="0"/>
          <w:sz w:val="24"/>
        </w:rPr>
        <w:t>weed</w:t>
      </w:r>
      <w:r w:rsidR="00C80BE1">
        <w:rPr>
          <w:b w:val="0"/>
          <w:sz w:val="24"/>
        </w:rPr>
        <w:t>, asters</w:t>
      </w:r>
      <w:r w:rsidR="00A2515B">
        <w:rPr>
          <w:b w:val="0"/>
          <w:sz w:val="24"/>
        </w:rPr>
        <w:t xml:space="preserve"> – rich mature purples and blues</w:t>
      </w:r>
      <w:r w:rsidR="00C80BE1">
        <w:rPr>
          <w:b w:val="0"/>
          <w:sz w:val="24"/>
        </w:rPr>
        <w:t>)</w:t>
      </w:r>
    </w:p>
    <w:p w:rsidR="00C80BE1" w:rsidRPr="003B63BF" w:rsidRDefault="003B63BF" w:rsidP="003B63BF">
      <w:pPr>
        <w:ind w:right="-720"/>
        <w:rPr>
          <w:rFonts w:ascii="Times New Roman" w:hAnsi="Times New Roman"/>
          <w:b w:val="0"/>
          <w:i/>
          <w:sz w:val="24"/>
        </w:rPr>
      </w:pPr>
      <w:r w:rsidRPr="003B63BF">
        <w:rPr>
          <w:rFonts w:ascii="Times New Roman" w:hAnsi="Times New Roman" w:cs="Helvetica"/>
          <w:b w:val="0"/>
          <w:i/>
          <w:sz w:val="24"/>
          <w:szCs w:val="28"/>
        </w:rPr>
        <w:t>I have said this to you, that in me you may have peace.  In the world you have tribulation; but be of good ch</w:t>
      </w:r>
      <w:r>
        <w:rPr>
          <w:rFonts w:ascii="Times New Roman" w:hAnsi="Times New Roman" w:cs="Helvetica"/>
          <w:b w:val="0"/>
          <w:i/>
          <w:sz w:val="24"/>
          <w:szCs w:val="28"/>
        </w:rPr>
        <w:t>eer, I have overcome the world. -</w:t>
      </w:r>
      <w:r w:rsidRPr="003B63BF">
        <w:rPr>
          <w:rFonts w:ascii="Times New Roman" w:hAnsi="Times New Roman" w:cs="Helvetica"/>
          <w:b w:val="0"/>
          <w:i/>
          <w:sz w:val="24"/>
          <w:szCs w:val="28"/>
        </w:rPr>
        <w:t xml:space="preserve">  John 16:33</w:t>
      </w:r>
    </w:p>
    <w:p w:rsidR="0037039B" w:rsidRDefault="0037039B" w:rsidP="003B63BF">
      <w:pPr>
        <w:ind w:left="-720" w:right="-720"/>
        <w:rPr>
          <w:sz w:val="24"/>
        </w:rPr>
      </w:pPr>
    </w:p>
    <w:p w:rsidR="003B63BF" w:rsidRDefault="00023B64" w:rsidP="003B63BF">
      <w:pPr>
        <w:ind w:left="-720" w:right="-720"/>
        <w:rPr>
          <w:rFonts w:cs="Times"/>
          <w:b w:val="0"/>
          <w:sz w:val="24"/>
          <w:szCs w:val="32"/>
        </w:rPr>
      </w:pPr>
      <w:r>
        <w:rPr>
          <w:noProof/>
          <w:sz w:val="24"/>
        </w:rPr>
        <w:drawing>
          <wp:anchor distT="0" distB="0" distL="114300" distR="114300" simplePos="0" relativeHeight="251664384" behindDoc="0" locked="0" layoutInCell="1" allowOverlap="1">
            <wp:simplePos x="0" y="0"/>
            <wp:positionH relativeFrom="column">
              <wp:posOffset>5655945</wp:posOffset>
            </wp:positionH>
            <wp:positionV relativeFrom="paragraph">
              <wp:posOffset>287020</wp:posOffset>
            </wp:positionV>
            <wp:extent cx="815975" cy="861695"/>
            <wp:effectExtent l="25400" t="0" r="0" b="0"/>
            <wp:wrapTight wrapText="bothSides">
              <wp:wrapPolygon edited="0">
                <wp:start x="-672" y="0"/>
                <wp:lineTo x="-672" y="21011"/>
                <wp:lineTo x="21516" y="21011"/>
                <wp:lineTo x="21516" y="0"/>
                <wp:lineTo x="-672" y="0"/>
              </wp:wrapPolygon>
            </wp:wrapTight>
            <wp:docPr id="9" name="Picture 9" descr=":::IMG_0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0748.JPG"/>
                    <pic:cNvPicPr>
                      <a:picLocks noChangeAspect="1" noChangeArrowheads="1"/>
                    </pic:cNvPicPr>
                  </pic:nvPicPr>
                  <pic:blipFill>
                    <a:blip r:embed="rId13"/>
                    <a:srcRect l="15450" t="6940" r="13293" b="53381"/>
                    <a:stretch>
                      <a:fillRect/>
                    </a:stretch>
                  </pic:blipFill>
                  <pic:spPr bwMode="auto">
                    <a:xfrm>
                      <a:off x="0" y="0"/>
                      <a:ext cx="815975" cy="861695"/>
                    </a:xfrm>
                    <a:prstGeom prst="rect">
                      <a:avLst/>
                    </a:prstGeom>
                    <a:noFill/>
                    <a:ln w="9525">
                      <a:noFill/>
                      <a:miter lim="800000"/>
                      <a:headEnd/>
                      <a:tailEnd/>
                    </a:ln>
                  </pic:spPr>
                </pic:pic>
              </a:graphicData>
            </a:graphic>
          </wp:anchor>
        </w:drawing>
      </w:r>
      <w:r w:rsidR="00AB5BA0">
        <w:rPr>
          <w:sz w:val="24"/>
        </w:rPr>
        <w:t>Window 9</w:t>
      </w:r>
      <w:r w:rsidR="00C80BE1">
        <w:rPr>
          <w:sz w:val="24"/>
        </w:rPr>
        <w:t xml:space="preserve">, </w:t>
      </w:r>
      <w:r w:rsidR="00C80BE1" w:rsidRPr="00C80BE1">
        <w:rPr>
          <w:caps/>
          <w:sz w:val="24"/>
        </w:rPr>
        <w:t>Healing</w:t>
      </w:r>
      <w:r w:rsidR="00C80BE1">
        <w:rPr>
          <w:sz w:val="24"/>
        </w:rPr>
        <w:t xml:space="preserve"> </w:t>
      </w:r>
      <w:r w:rsidR="00C80BE1" w:rsidRPr="00C80BE1">
        <w:rPr>
          <w:caps/>
          <w:sz w:val="24"/>
        </w:rPr>
        <w:t xml:space="preserve">Harvest </w:t>
      </w:r>
      <w:r w:rsidR="00C80BE1">
        <w:rPr>
          <w:sz w:val="24"/>
        </w:rPr>
        <w:t xml:space="preserve"> (</w:t>
      </w:r>
      <w:r w:rsidR="00C80BE1" w:rsidRPr="00D96455">
        <w:rPr>
          <w:b w:val="0"/>
          <w:sz w:val="24"/>
        </w:rPr>
        <w:t>Blue gentian</w:t>
      </w:r>
      <w:r w:rsidR="00C80BE1">
        <w:rPr>
          <w:b w:val="0"/>
          <w:sz w:val="24"/>
        </w:rPr>
        <w:t xml:space="preserve"> - </w:t>
      </w:r>
      <w:r w:rsidR="00C80BE1">
        <w:rPr>
          <w:rFonts w:cs="Times"/>
          <w:b w:val="0"/>
          <w:sz w:val="24"/>
          <w:szCs w:val="32"/>
        </w:rPr>
        <w:t>d</w:t>
      </w:r>
      <w:r w:rsidR="00C80BE1" w:rsidRPr="00D96455">
        <w:rPr>
          <w:rFonts w:cs="Times"/>
          <w:b w:val="0"/>
          <w:sz w:val="24"/>
          <w:szCs w:val="32"/>
        </w:rPr>
        <w:t xml:space="preserve">uring the Middle Ages, Gentian was commonly employed as an antidote to poison. </w:t>
      </w:r>
      <w:r w:rsidR="001F592F" w:rsidRPr="00D96455">
        <w:rPr>
          <w:rFonts w:cs="Times"/>
          <w:b w:val="0"/>
          <w:sz w:val="24"/>
          <w:szCs w:val="32"/>
        </w:rPr>
        <w:t>Tragus, in 1552, mentions it as a means of diluting wounds</w:t>
      </w:r>
      <w:r w:rsidR="001F592F">
        <w:rPr>
          <w:rFonts w:cs="Times"/>
          <w:b w:val="0"/>
          <w:sz w:val="24"/>
          <w:szCs w:val="32"/>
        </w:rPr>
        <w:t xml:space="preserve">.  </w:t>
      </w:r>
      <w:r w:rsidR="00A35C34">
        <w:rPr>
          <w:rFonts w:cs="Times"/>
          <w:b w:val="0"/>
          <w:sz w:val="24"/>
          <w:szCs w:val="32"/>
        </w:rPr>
        <w:t>We have received the antidote.)</w:t>
      </w:r>
    </w:p>
    <w:p w:rsidR="00C80BE1" w:rsidRPr="003B63BF" w:rsidRDefault="003B63BF" w:rsidP="003B63BF">
      <w:pPr>
        <w:ind w:right="-720"/>
        <w:rPr>
          <w:rFonts w:cs="Times"/>
          <w:b w:val="0"/>
          <w:i/>
          <w:sz w:val="24"/>
          <w:szCs w:val="32"/>
        </w:rPr>
      </w:pPr>
      <w:r w:rsidRPr="003B63BF">
        <w:rPr>
          <w:rStyle w:val="text"/>
          <w:b w:val="0"/>
          <w:i/>
          <w:sz w:val="24"/>
        </w:rPr>
        <w:t>Surely he has borne our infirmities</w:t>
      </w:r>
      <w:r w:rsidRPr="003B63BF">
        <w:rPr>
          <w:rStyle w:val="indent-1-breaks"/>
          <w:b w:val="0"/>
          <w:i/>
          <w:sz w:val="24"/>
        </w:rPr>
        <w:t> </w:t>
      </w:r>
      <w:r w:rsidRPr="003B63BF">
        <w:rPr>
          <w:rStyle w:val="text"/>
          <w:b w:val="0"/>
          <w:i/>
          <w:sz w:val="24"/>
        </w:rPr>
        <w:t>and carried our diseases;</w:t>
      </w:r>
      <w:r>
        <w:rPr>
          <w:b w:val="0"/>
          <w:i/>
          <w:sz w:val="24"/>
        </w:rPr>
        <w:t xml:space="preserve"> </w:t>
      </w:r>
      <w:r w:rsidRPr="003B63BF">
        <w:rPr>
          <w:rStyle w:val="text"/>
          <w:b w:val="0"/>
          <w:i/>
          <w:sz w:val="24"/>
        </w:rPr>
        <w:t xml:space="preserve">yet we accounted him stricken, struck down by God, and afflicted. </w:t>
      </w:r>
      <w:r w:rsidRPr="003B63BF">
        <w:rPr>
          <w:rStyle w:val="text"/>
          <w:b w:val="0"/>
          <w:i/>
          <w:sz w:val="24"/>
          <w:vertAlign w:val="superscript"/>
        </w:rPr>
        <w:t>5 </w:t>
      </w:r>
      <w:r w:rsidRPr="003B63BF">
        <w:rPr>
          <w:rStyle w:val="text"/>
          <w:b w:val="0"/>
          <w:i/>
          <w:sz w:val="24"/>
        </w:rPr>
        <w:t>But he was wounded for our transgressions, crushed for our iniquities; upon him was the punishment that made us whole, and by his bruises we are healed.</w:t>
      </w:r>
      <w:r>
        <w:rPr>
          <w:rStyle w:val="text"/>
          <w:b w:val="0"/>
          <w:i/>
          <w:sz w:val="24"/>
        </w:rPr>
        <w:t xml:space="preserve"> - </w:t>
      </w:r>
      <w:r w:rsidRPr="003B63BF">
        <w:rPr>
          <w:rStyle w:val="passage-display-bcv"/>
          <w:b w:val="0"/>
          <w:i/>
          <w:sz w:val="24"/>
        </w:rPr>
        <w:t xml:space="preserve">Isaiah 53:4-6 </w:t>
      </w:r>
      <w:r w:rsidRPr="003B63BF">
        <w:rPr>
          <w:rStyle w:val="text"/>
          <w:b w:val="0"/>
          <w:i/>
          <w:sz w:val="24"/>
          <w:vertAlign w:val="superscript"/>
        </w:rPr>
        <w:t> </w:t>
      </w:r>
    </w:p>
    <w:p w:rsidR="0037039B" w:rsidRDefault="0037039B" w:rsidP="00502889">
      <w:pPr>
        <w:ind w:left="-720" w:right="-720"/>
        <w:rPr>
          <w:sz w:val="24"/>
        </w:rPr>
      </w:pPr>
    </w:p>
    <w:p w:rsidR="00502889" w:rsidRDefault="007B0F53" w:rsidP="00502889">
      <w:pPr>
        <w:ind w:left="-720" w:right="-720"/>
        <w:rPr>
          <w:b w:val="0"/>
          <w:sz w:val="24"/>
        </w:rPr>
      </w:pPr>
      <w:r>
        <w:rPr>
          <w:noProof/>
          <w:sz w:val="24"/>
        </w:rPr>
        <w:drawing>
          <wp:anchor distT="0" distB="0" distL="114300" distR="114300" simplePos="0" relativeHeight="251665408" behindDoc="0" locked="0" layoutInCell="1" allowOverlap="1">
            <wp:simplePos x="0" y="0"/>
            <wp:positionH relativeFrom="column">
              <wp:posOffset>5655945</wp:posOffset>
            </wp:positionH>
            <wp:positionV relativeFrom="paragraph">
              <wp:posOffset>-3175</wp:posOffset>
            </wp:positionV>
            <wp:extent cx="818515" cy="914400"/>
            <wp:effectExtent l="25400" t="0" r="0" b="0"/>
            <wp:wrapTight wrapText="bothSides">
              <wp:wrapPolygon edited="0">
                <wp:start x="-670" y="0"/>
                <wp:lineTo x="-670" y="21000"/>
                <wp:lineTo x="21449" y="21000"/>
                <wp:lineTo x="21449" y="0"/>
                <wp:lineTo x="-670" y="0"/>
              </wp:wrapPolygon>
            </wp:wrapTight>
            <wp:docPr id="10" name="Picture 10" descr=":::IMG_0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0749.JPG"/>
                    <pic:cNvPicPr>
                      <a:picLocks noChangeAspect="1" noChangeArrowheads="1"/>
                    </pic:cNvPicPr>
                  </pic:nvPicPr>
                  <pic:blipFill>
                    <a:blip r:embed="rId14"/>
                    <a:srcRect l="28537" t="17654" r="30155" b="48263"/>
                    <a:stretch>
                      <a:fillRect/>
                    </a:stretch>
                  </pic:blipFill>
                  <pic:spPr bwMode="auto">
                    <a:xfrm>
                      <a:off x="0" y="0"/>
                      <a:ext cx="818515" cy="914400"/>
                    </a:xfrm>
                    <a:prstGeom prst="rect">
                      <a:avLst/>
                    </a:prstGeom>
                    <a:noFill/>
                    <a:ln w="9525">
                      <a:noFill/>
                      <a:miter lim="800000"/>
                      <a:headEnd/>
                      <a:tailEnd/>
                    </a:ln>
                  </pic:spPr>
                </pic:pic>
              </a:graphicData>
            </a:graphic>
          </wp:anchor>
        </w:drawing>
      </w:r>
      <w:r w:rsidR="00AB5BA0">
        <w:rPr>
          <w:sz w:val="24"/>
        </w:rPr>
        <w:t>Window 10</w:t>
      </w:r>
      <w:r w:rsidR="00C80BE1">
        <w:rPr>
          <w:sz w:val="24"/>
        </w:rPr>
        <w:t xml:space="preserve">, </w:t>
      </w:r>
      <w:r w:rsidR="00C80BE1" w:rsidRPr="00C80BE1">
        <w:rPr>
          <w:caps/>
          <w:sz w:val="24"/>
        </w:rPr>
        <w:t>Death</w:t>
      </w:r>
      <w:r w:rsidR="00C80BE1">
        <w:rPr>
          <w:sz w:val="24"/>
        </w:rPr>
        <w:t xml:space="preserve"> </w:t>
      </w:r>
      <w:r w:rsidR="00C80BE1" w:rsidRPr="00AB5BA0">
        <w:rPr>
          <w:b w:val="0"/>
          <w:sz w:val="24"/>
        </w:rPr>
        <w:t>(</w:t>
      </w:r>
      <w:r w:rsidR="00A35C34">
        <w:rPr>
          <w:b w:val="0"/>
          <w:sz w:val="24"/>
        </w:rPr>
        <w:t>The r</w:t>
      </w:r>
      <w:r w:rsidR="00AB5BA0" w:rsidRPr="00AB5BA0">
        <w:rPr>
          <w:b w:val="0"/>
          <w:sz w:val="24"/>
        </w:rPr>
        <w:t>avens</w:t>
      </w:r>
      <w:r w:rsidR="00DB570A">
        <w:rPr>
          <w:b w:val="0"/>
          <w:sz w:val="24"/>
        </w:rPr>
        <w:t xml:space="preserve"> observe death and transcende</w:t>
      </w:r>
      <w:r w:rsidR="00A35C34">
        <w:rPr>
          <w:b w:val="0"/>
          <w:sz w:val="24"/>
        </w:rPr>
        <w:t>ncy</w:t>
      </w:r>
      <w:r w:rsidR="00AB5BA0" w:rsidRPr="00AB5BA0">
        <w:rPr>
          <w:b w:val="0"/>
          <w:sz w:val="24"/>
        </w:rPr>
        <w:t xml:space="preserve">, </w:t>
      </w:r>
      <w:r w:rsidR="00A35C34">
        <w:rPr>
          <w:b w:val="0"/>
          <w:sz w:val="24"/>
        </w:rPr>
        <w:t>beauty even of the plant skeleton</w:t>
      </w:r>
      <w:r w:rsidR="00C80BE1">
        <w:rPr>
          <w:b w:val="0"/>
          <w:sz w:val="24"/>
        </w:rPr>
        <w:t xml:space="preserve">, </w:t>
      </w:r>
      <w:r w:rsidR="00DB570A">
        <w:rPr>
          <w:b w:val="0"/>
          <w:sz w:val="24"/>
        </w:rPr>
        <w:t xml:space="preserve">a </w:t>
      </w:r>
      <w:r w:rsidR="00A35C34">
        <w:rPr>
          <w:b w:val="0"/>
          <w:sz w:val="24"/>
        </w:rPr>
        <w:t xml:space="preserve">period of </w:t>
      </w:r>
      <w:r w:rsidR="00C80BE1" w:rsidRPr="00D96455">
        <w:rPr>
          <w:b w:val="0"/>
          <w:sz w:val="24"/>
        </w:rPr>
        <w:t xml:space="preserve">dormancy, seeds, </w:t>
      </w:r>
      <w:r w:rsidR="00A35C34">
        <w:rPr>
          <w:b w:val="0"/>
          <w:sz w:val="24"/>
        </w:rPr>
        <w:t xml:space="preserve">a </w:t>
      </w:r>
      <w:r w:rsidR="00C80BE1" w:rsidRPr="00D96455">
        <w:rPr>
          <w:b w:val="0"/>
          <w:sz w:val="24"/>
        </w:rPr>
        <w:t>new light</w:t>
      </w:r>
      <w:r w:rsidR="00A35C34">
        <w:rPr>
          <w:b w:val="0"/>
          <w:sz w:val="24"/>
        </w:rPr>
        <w:t xml:space="preserve"> dawns</w:t>
      </w:r>
      <w:r w:rsidR="00AB5BA0">
        <w:rPr>
          <w:b w:val="0"/>
          <w:sz w:val="24"/>
        </w:rPr>
        <w:t>)</w:t>
      </w:r>
    </w:p>
    <w:p w:rsidR="00502889" w:rsidRPr="00502889" w:rsidRDefault="00502889" w:rsidP="00502889">
      <w:pPr>
        <w:ind w:right="-720"/>
        <w:rPr>
          <w:b w:val="0"/>
          <w:sz w:val="24"/>
        </w:rPr>
      </w:pPr>
      <w:r w:rsidRPr="00502889">
        <w:rPr>
          <w:rStyle w:val="text"/>
          <w:b w:val="0"/>
          <w:i/>
          <w:sz w:val="24"/>
        </w:rPr>
        <w:t>For I am convinc</w:t>
      </w:r>
      <w:r w:rsidR="00C444B4">
        <w:rPr>
          <w:rStyle w:val="text"/>
          <w:b w:val="0"/>
          <w:i/>
          <w:sz w:val="24"/>
        </w:rPr>
        <w:t xml:space="preserve">ed that neither death, nor life </w:t>
      </w:r>
      <w:r w:rsidRPr="00502889">
        <w:rPr>
          <w:rStyle w:val="text"/>
          <w:b w:val="0"/>
          <w:i/>
          <w:sz w:val="24"/>
        </w:rPr>
        <w:t xml:space="preserve">nor anything else in all creation, will be able to separate us from the love of God in Christ Jesus our Lord. - </w:t>
      </w:r>
      <w:r w:rsidRPr="00502889">
        <w:rPr>
          <w:rStyle w:val="passage-display-bcv"/>
          <w:b w:val="0"/>
          <w:i/>
          <w:sz w:val="24"/>
        </w:rPr>
        <w:t xml:space="preserve">Romans 8:38-39 </w:t>
      </w:r>
    </w:p>
    <w:p w:rsidR="003B63BF" w:rsidRDefault="003B63BF" w:rsidP="00A87B83">
      <w:pPr>
        <w:ind w:right="-720"/>
        <w:rPr>
          <w:b w:val="0"/>
          <w:sz w:val="24"/>
        </w:rPr>
      </w:pPr>
    </w:p>
    <w:p w:rsidR="00AB5BA0" w:rsidRDefault="00AB5BA0" w:rsidP="00C80BE1">
      <w:pPr>
        <w:ind w:left="-720" w:right="-720"/>
        <w:rPr>
          <w:b w:val="0"/>
          <w:sz w:val="24"/>
        </w:rPr>
      </w:pPr>
      <w:r w:rsidRPr="00AB5BA0">
        <w:rPr>
          <w:caps/>
          <w:sz w:val="24"/>
        </w:rPr>
        <w:t xml:space="preserve">The Portal of Death </w:t>
      </w:r>
      <w:r w:rsidRPr="00AB5BA0">
        <w:rPr>
          <w:b w:val="0"/>
          <w:caps/>
          <w:sz w:val="24"/>
        </w:rPr>
        <w:t>(</w:t>
      </w:r>
      <w:r w:rsidRPr="00AB5BA0">
        <w:rPr>
          <w:b w:val="0"/>
          <w:sz w:val="24"/>
        </w:rPr>
        <w:t>Exit through death</w:t>
      </w:r>
      <w:r>
        <w:rPr>
          <w:sz w:val="24"/>
        </w:rPr>
        <w:t xml:space="preserve"> </w:t>
      </w:r>
      <w:r w:rsidRPr="00AB5BA0">
        <w:rPr>
          <w:b w:val="0"/>
          <w:sz w:val="24"/>
        </w:rPr>
        <w:t>below The Cross</w:t>
      </w:r>
      <w:r>
        <w:rPr>
          <w:b w:val="0"/>
          <w:sz w:val="24"/>
        </w:rPr>
        <w:t>)</w:t>
      </w:r>
    </w:p>
    <w:p w:rsidR="00AB5BA0" w:rsidRDefault="00A124F1" w:rsidP="00C80BE1">
      <w:pPr>
        <w:ind w:left="-720" w:right="-720"/>
        <w:rPr>
          <w:caps/>
          <w:sz w:val="24"/>
        </w:rPr>
      </w:pPr>
      <w:r>
        <w:rPr>
          <w:caps/>
          <w:noProof/>
          <w:sz w:val="24"/>
        </w:rPr>
        <w:lastRenderedPageBreak/>
        <w:drawing>
          <wp:anchor distT="0" distB="0" distL="114300" distR="114300" simplePos="0" relativeHeight="251666432" behindDoc="0" locked="0" layoutInCell="1" allowOverlap="1">
            <wp:simplePos x="0" y="0"/>
            <wp:positionH relativeFrom="column">
              <wp:posOffset>5446395</wp:posOffset>
            </wp:positionH>
            <wp:positionV relativeFrom="paragraph">
              <wp:posOffset>64770</wp:posOffset>
            </wp:positionV>
            <wp:extent cx="972820" cy="984250"/>
            <wp:effectExtent l="25400" t="0" r="0" b="0"/>
            <wp:wrapTight wrapText="bothSides">
              <wp:wrapPolygon edited="0">
                <wp:start x="-564" y="0"/>
                <wp:lineTo x="-564" y="21182"/>
                <wp:lineTo x="21431" y="21182"/>
                <wp:lineTo x="21431" y="0"/>
                <wp:lineTo x="-564" y="0"/>
              </wp:wrapPolygon>
            </wp:wrapTight>
            <wp:docPr id="23" name="Picture 11" descr=":::IMG_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1115.jpg"/>
                    <pic:cNvPicPr>
                      <a:picLocks noChangeAspect="1" noChangeArrowheads="1"/>
                    </pic:cNvPicPr>
                  </pic:nvPicPr>
                  <pic:blipFill>
                    <a:blip r:embed="rId15"/>
                    <a:srcRect l="24618" t="9996" r="32972" b="57615"/>
                    <a:stretch>
                      <a:fillRect/>
                    </a:stretch>
                  </pic:blipFill>
                  <pic:spPr bwMode="auto">
                    <a:xfrm>
                      <a:off x="0" y="0"/>
                      <a:ext cx="972820" cy="984250"/>
                    </a:xfrm>
                    <a:prstGeom prst="rect">
                      <a:avLst/>
                    </a:prstGeom>
                    <a:noFill/>
                    <a:ln w="9525">
                      <a:noFill/>
                      <a:miter lim="800000"/>
                      <a:headEnd/>
                      <a:tailEnd/>
                    </a:ln>
                  </pic:spPr>
                </pic:pic>
              </a:graphicData>
            </a:graphic>
          </wp:anchor>
        </w:drawing>
      </w:r>
    </w:p>
    <w:p w:rsidR="000F04EA" w:rsidRPr="000F04EA" w:rsidRDefault="00AB5BA0" w:rsidP="00540CD9">
      <w:pPr>
        <w:ind w:right="-720" w:hanging="720"/>
        <w:rPr>
          <w:b w:val="0"/>
          <w:i/>
          <w:sz w:val="24"/>
        </w:rPr>
      </w:pPr>
      <w:r w:rsidRPr="00AB5BA0">
        <w:rPr>
          <w:sz w:val="24"/>
        </w:rPr>
        <w:t>Window</w:t>
      </w:r>
      <w:r>
        <w:rPr>
          <w:caps/>
          <w:sz w:val="24"/>
        </w:rPr>
        <w:t xml:space="preserve"> 11</w:t>
      </w:r>
      <w:r w:rsidR="00E85138">
        <w:rPr>
          <w:caps/>
          <w:sz w:val="24"/>
        </w:rPr>
        <w:t xml:space="preserve"> (</w:t>
      </w:r>
      <w:r w:rsidR="00E85138" w:rsidRPr="00E85138">
        <w:rPr>
          <w:sz w:val="24"/>
        </w:rPr>
        <w:t>Foyer</w:t>
      </w:r>
      <w:r w:rsidR="00E85138">
        <w:rPr>
          <w:caps/>
          <w:sz w:val="24"/>
        </w:rPr>
        <w:t>)</w:t>
      </w:r>
      <w:r>
        <w:rPr>
          <w:caps/>
          <w:sz w:val="24"/>
        </w:rPr>
        <w:t xml:space="preserve">, </w:t>
      </w:r>
      <w:r w:rsidRPr="00AB5BA0">
        <w:rPr>
          <w:caps/>
          <w:sz w:val="24"/>
        </w:rPr>
        <w:t>Ascension</w:t>
      </w:r>
      <w:r>
        <w:rPr>
          <w:sz w:val="24"/>
        </w:rPr>
        <w:t xml:space="preserve">: </w:t>
      </w:r>
      <w:bookmarkStart w:id="0" w:name="_GoBack"/>
      <w:bookmarkEnd w:id="0"/>
      <w:r w:rsidRPr="00AB5BA0">
        <w:rPr>
          <w:b w:val="0"/>
          <w:sz w:val="24"/>
        </w:rPr>
        <w:t>(</w:t>
      </w:r>
      <w:r w:rsidRPr="00D96455">
        <w:rPr>
          <w:b w:val="0"/>
          <w:sz w:val="24"/>
        </w:rPr>
        <w:t xml:space="preserve">Jack-in-the-pulpit, </w:t>
      </w:r>
      <w:r w:rsidR="00A35C34">
        <w:rPr>
          <w:b w:val="0"/>
          <w:sz w:val="24"/>
        </w:rPr>
        <w:t xml:space="preserve">the </w:t>
      </w:r>
      <w:r w:rsidRPr="00D96455">
        <w:rPr>
          <w:b w:val="0"/>
          <w:sz w:val="24"/>
        </w:rPr>
        <w:t>spirit</w:t>
      </w:r>
      <w:r w:rsidR="00A35C34">
        <w:rPr>
          <w:b w:val="0"/>
          <w:sz w:val="24"/>
        </w:rPr>
        <w:t xml:space="preserve"> rises</w:t>
      </w:r>
      <w:r w:rsidR="0050109B">
        <w:rPr>
          <w:b w:val="0"/>
          <w:sz w:val="24"/>
        </w:rPr>
        <w:t xml:space="preserve">, </w:t>
      </w:r>
      <w:r w:rsidRPr="00D96455">
        <w:rPr>
          <w:b w:val="0"/>
          <w:sz w:val="24"/>
        </w:rPr>
        <w:t xml:space="preserve">Methodist </w:t>
      </w:r>
      <w:proofErr w:type="gramStart"/>
      <w:r w:rsidRPr="00D96455">
        <w:rPr>
          <w:b w:val="0"/>
          <w:sz w:val="24"/>
        </w:rPr>
        <w:t>flame</w:t>
      </w:r>
      <w:r>
        <w:rPr>
          <w:b w:val="0"/>
          <w:sz w:val="24"/>
        </w:rPr>
        <w:t>)</w:t>
      </w:r>
      <w:r w:rsidR="005C048F" w:rsidRPr="005C048F">
        <w:rPr>
          <w:b w:val="0"/>
          <w:i/>
          <w:noProof/>
          <w:sz w:val="24"/>
        </w:rPr>
        <w:t xml:space="preserve"> </w:t>
      </w:r>
      <w:r w:rsidR="000F04EA">
        <w:rPr>
          <w:b w:val="0"/>
          <w:sz w:val="24"/>
        </w:rPr>
        <w:t xml:space="preserve">  </w:t>
      </w:r>
      <w:proofErr w:type="gramEnd"/>
      <w:r w:rsidR="000F04EA">
        <w:rPr>
          <w:b w:val="0"/>
          <w:sz w:val="24"/>
        </w:rPr>
        <w:t xml:space="preserve"> </w:t>
      </w:r>
      <w:r w:rsidR="00A87B83" w:rsidRPr="00A87B83">
        <w:rPr>
          <w:b w:val="0"/>
          <w:i/>
          <w:sz w:val="24"/>
        </w:rPr>
        <w:t>So if anyone is in Christ, there is a new creation: everything old has passed away; see, everything has become new!</w:t>
      </w:r>
      <w:r w:rsidR="00A87B83" w:rsidRPr="00A87B83">
        <w:rPr>
          <w:i/>
          <w:sz w:val="24"/>
        </w:rPr>
        <w:t xml:space="preserve"> - </w:t>
      </w:r>
      <w:r w:rsidR="00A87B83" w:rsidRPr="00A87B83">
        <w:rPr>
          <w:b w:val="0"/>
          <w:i/>
          <w:sz w:val="24"/>
        </w:rPr>
        <w:t>2 Corinthians 5:17</w:t>
      </w:r>
    </w:p>
    <w:sectPr w:rsidR="000F04EA" w:rsidRPr="000F04EA" w:rsidSect="000F04EA">
      <w:pgSz w:w="12240" w:h="15840"/>
      <w:pgMar w:top="1008" w:right="1512" w:bottom="1440" w:left="1584" w:header="720" w:footer="576"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imes">
    <w:panose1 w:val="00000000000000000000"/>
    <w:charset w:val="00"/>
    <w:family w:val="auto"/>
    <w:pitch w:val="variable"/>
    <w:sig w:usb0="00000003" w:usb1="00000000" w:usb2="00000000" w:usb3="00000000" w:csb0="00000007"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A90A24"/>
    <w:multiLevelType w:val="hybridMultilevel"/>
    <w:tmpl w:val="53A2BFC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48AC435C"/>
    <w:multiLevelType w:val="hybridMultilevel"/>
    <w:tmpl w:val="DCB488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D74216C"/>
    <w:multiLevelType w:val="hybridMultilevel"/>
    <w:tmpl w:val="D642311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76673190"/>
    <w:multiLevelType w:val="hybridMultilevel"/>
    <w:tmpl w:val="4AFAEA18"/>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 w15:restartNumberingAfterBreak="0">
    <w:nsid w:val="7A8506CB"/>
    <w:multiLevelType w:val="hybridMultilevel"/>
    <w:tmpl w:val="8DF475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2"/>
  </w:num>
  <w:num w:numId="2">
    <w:abstractNumId w:val="1"/>
  </w:num>
  <w:num w:numId="3">
    <w:abstractNumId w:val="3"/>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NotDisplayPageBoundaries/>
  <w:embedSystemFonts/>
  <w:proofState w:spelling="clean" w:grammar="clean"/>
  <w:defaultTabStop w:val="720"/>
  <w:displayHorizontalDrawingGridEvery w:val="0"/>
  <w:displayVerticalDrawingGridEvery w:val="0"/>
  <w:doNotUseMarginsForDrawingGridOrigin/>
  <w:noPunctuationKerning/>
  <w:characterSpacingControl w:val="doNotCompress"/>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5626"/>
    <w:rsid w:val="00023B64"/>
    <w:rsid w:val="000259D8"/>
    <w:rsid w:val="0005691C"/>
    <w:rsid w:val="0005799A"/>
    <w:rsid w:val="000C1678"/>
    <w:rsid w:val="000C4CD3"/>
    <w:rsid w:val="000F04EA"/>
    <w:rsid w:val="000F532A"/>
    <w:rsid w:val="0010280A"/>
    <w:rsid w:val="001A6F2D"/>
    <w:rsid w:val="001B19A2"/>
    <w:rsid w:val="001B5DB0"/>
    <w:rsid w:val="001F592F"/>
    <w:rsid w:val="00201215"/>
    <w:rsid w:val="00246524"/>
    <w:rsid w:val="0024740C"/>
    <w:rsid w:val="00267557"/>
    <w:rsid w:val="00286199"/>
    <w:rsid w:val="00313DD2"/>
    <w:rsid w:val="00355CDA"/>
    <w:rsid w:val="0037039B"/>
    <w:rsid w:val="00395794"/>
    <w:rsid w:val="003B63BF"/>
    <w:rsid w:val="003C775A"/>
    <w:rsid w:val="003D4CC8"/>
    <w:rsid w:val="0042053F"/>
    <w:rsid w:val="00471C88"/>
    <w:rsid w:val="00487F73"/>
    <w:rsid w:val="00491669"/>
    <w:rsid w:val="004D0C1B"/>
    <w:rsid w:val="004E71EE"/>
    <w:rsid w:val="004F7AB2"/>
    <w:rsid w:val="0050109B"/>
    <w:rsid w:val="00502889"/>
    <w:rsid w:val="005075CB"/>
    <w:rsid w:val="00511636"/>
    <w:rsid w:val="00540CD9"/>
    <w:rsid w:val="005C048F"/>
    <w:rsid w:val="005C19A9"/>
    <w:rsid w:val="00664FAF"/>
    <w:rsid w:val="0068106E"/>
    <w:rsid w:val="006B18B4"/>
    <w:rsid w:val="006B608D"/>
    <w:rsid w:val="007409BD"/>
    <w:rsid w:val="007904EE"/>
    <w:rsid w:val="007B0F53"/>
    <w:rsid w:val="007F711B"/>
    <w:rsid w:val="00810D87"/>
    <w:rsid w:val="0084678C"/>
    <w:rsid w:val="008A0590"/>
    <w:rsid w:val="008E409F"/>
    <w:rsid w:val="00975F3E"/>
    <w:rsid w:val="00992E37"/>
    <w:rsid w:val="00A124F1"/>
    <w:rsid w:val="00A2515B"/>
    <w:rsid w:val="00A318B5"/>
    <w:rsid w:val="00A31D72"/>
    <w:rsid w:val="00A35C34"/>
    <w:rsid w:val="00A40B65"/>
    <w:rsid w:val="00A87B83"/>
    <w:rsid w:val="00AB5BA0"/>
    <w:rsid w:val="00B05AD0"/>
    <w:rsid w:val="00B136AB"/>
    <w:rsid w:val="00B150EE"/>
    <w:rsid w:val="00B812AD"/>
    <w:rsid w:val="00BA1912"/>
    <w:rsid w:val="00BC5EBE"/>
    <w:rsid w:val="00BF11B1"/>
    <w:rsid w:val="00BF141A"/>
    <w:rsid w:val="00C444B4"/>
    <w:rsid w:val="00C55626"/>
    <w:rsid w:val="00C75CB4"/>
    <w:rsid w:val="00C80BE1"/>
    <w:rsid w:val="00CC3DB5"/>
    <w:rsid w:val="00D33B92"/>
    <w:rsid w:val="00D37E88"/>
    <w:rsid w:val="00D829B5"/>
    <w:rsid w:val="00D96455"/>
    <w:rsid w:val="00DB570A"/>
    <w:rsid w:val="00DC72B2"/>
    <w:rsid w:val="00E4268E"/>
    <w:rsid w:val="00E85138"/>
    <w:rsid w:val="00F30EB3"/>
    <w:rsid w:val="00F358D1"/>
    <w:rsid w:val="00F50445"/>
    <w:rsid w:val="00FC1004"/>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14:docId w14:val="5EC05A8E"/>
  <w15:docId w15:val="{FC4ADBDF-6A0B-2D4D-B451-B88BD33005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375">
    <w:lsdException w:name="heading 1" w:uiPriority="9" w:qFormat="1"/>
    <w:lsdException w:name="heading 6"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C55626"/>
    <w:rPr>
      <w:b/>
      <w:sz w:val="144"/>
    </w:rPr>
  </w:style>
  <w:style w:type="paragraph" w:styleId="Heading1">
    <w:name w:val="heading 1"/>
    <w:basedOn w:val="Normal"/>
    <w:link w:val="Heading1Char"/>
    <w:uiPriority w:val="9"/>
    <w:qFormat/>
    <w:rsid w:val="004F7AB2"/>
    <w:pPr>
      <w:spacing w:before="100" w:beforeAutospacing="1" w:after="100" w:afterAutospacing="1"/>
      <w:outlineLvl w:val="0"/>
    </w:pPr>
    <w:rPr>
      <w:rFonts w:ascii="Times New Roman" w:eastAsia="Times New Roman" w:hAnsi="Times New Roman" w:cs="Times New Roman"/>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355CDA"/>
    <w:pPr>
      <w:spacing w:beforeLines="1" w:afterLines="1"/>
    </w:pPr>
    <w:rPr>
      <w:rFonts w:ascii="Times" w:hAnsi="Times" w:cs="Times New Roman"/>
      <w:b w:val="0"/>
      <w:sz w:val="20"/>
      <w:szCs w:val="20"/>
    </w:rPr>
  </w:style>
  <w:style w:type="character" w:customStyle="1" w:styleId="text">
    <w:name w:val="text"/>
    <w:basedOn w:val="DefaultParagraphFont"/>
    <w:rsid w:val="001F592F"/>
  </w:style>
  <w:style w:type="character" w:customStyle="1" w:styleId="indent-1-breaks">
    <w:name w:val="indent-1-breaks"/>
    <w:basedOn w:val="DefaultParagraphFont"/>
    <w:rsid w:val="001F592F"/>
  </w:style>
  <w:style w:type="character" w:customStyle="1" w:styleId="Heading1Char">
    <w:name w:val="Heading 1 Char"/>
    <w:basedOn w:val="DefaultParagraphFont"/>
    <w:link w:val="Heading1"/>
    <w:uiPriority w:val="9"/>
    <w:rsid w:val="004F7AB2"/>
    <w:rPr>
      <w:rFonts w:ascii="Times New Roman" w:eastAsia="Times New Roman" w:hAnsi="Times New Roman" w:cs="Times New Roman"/>
      <w:b/>
      <w:bCs/>
      <w:kern w:val="36"/>
      <w:sz w:val="48"/>
      <w:szCs w:val="48"/>
    </w:rPr>
  </w:style>
  <w:style w:type="character" w:customStyle="1" w:styleId="passage-display-bcv">
    <w:name w:val="passage-display-bcv"/>
    <w:basedOn w:val="DefaultParagraphFont"/>
    <w:rsid w:val="004F7AB2"/>
  </w:style>
  <w:style w:type="paragraph" w:styleId="ListParagraph">
    <w:name w:val="List Paragraph"/>
    <w:basedOn w:val="Normal"/>
    <w:uiPriority w:val="34"/>
    <w:qFormat/>
    <w:rsid w:val="004F7AB2"/>
    <w:pPr>
      <w:ind w:left="720"/>
      <w:contextualSpacing/>
    </w:pPr>
  </w:style>
  <w:style w:type="character" w:customStyle="1" w:styleId="passage-display-version">
    <w:name w:val="passage-display-version"/>
    <w:basedOn w:val="DefaultParagraphFont"/>
    <w:rsid w:val="004F7AB2"/>
  </w:style>
  <w:style w:type="character" w:styleId="Hyperlink">
    <w:name w:val="Hyperlink"/>
    <w:basedOn w:val="DefaultParagraphFont"/>
    <w:uiPriority w:val="99"/>
    <w:unhideWhenUsed/>
    <w:rsid w:val="004F7AB2"/>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06385173">
      <w:bodyDiv w:val="1"/>
      <w:marLeft w:val="0"/>
      <w:marRight w:val="0"/>
      <w:marTop w:val="0"/>
      <w:marBottom w:val="0"/>
      <w:divBdr>
        <w:top w:val="none" w:sz="0" w:space="0" w:color="auto"/>
        <w:left w:val="none" w:sz="0" w:space="0" w:color="auto"/>
        <w:bottom w:val="none" w:sz="0" w:space="0" w:color="auto"/>
        <w:right w:val="none" w:sz="0" w:space="0" w:color="auto"/>
      </w:divBdr>
      <w:divsChild>
        <w:div w:id="973407609">
          <w:marLeft w:val="0"/>
          <w:marRight w:val="0"/>
          <w:marTop w:val="0"/>
          <w:marBottom w:val="0"/>
          <w:divBdr>
            <w:top w:val="none" w:sz="0" w:space="0" w:color="auto"/>
            <w:left w:val="none" w:sz="0" w:space="0" w:color="auto"/>
            <w:bottom w:val="none" w:sz="0" w:space="0" w:color="auto"/>
            <w:right w:val="none" w:sz="0" w:space="0" w:color="auto"/>
          </w:divBdr>
          <w:divsChild>
            <w:div w:id="1610508669">
              <w:marLeft w:val="0"/>
              <w:marRight w:val="0"/>
              <w:marTop w:val="0"/>
              <w:marBottom w:val="0"/>
              <w:divBdr>
                <w:top w:val="none" w:sz="0" w:space="0" w:color="auto"/>
                <w:left w:val="none" w:sz="0" w:space="0" w:color="auto"/>
                <w:bottom w:val="none" w:sz="0" w:space="0" w:color="auto"/>
                <w:right w:val="none" w:sz="0" w:space="0" w:color="auto"/>
              </w:divBdr>
              <w:divsChild>
                <w:div w:id="100296845">
                  <w:marLeft w:val="0"/>
                  <w:marRight w:val="0"/>
                  <w:marTop w:val="0"/>
                  <w:marBottom w:val="0"/>
                  <w:divBdr>
                    <w:top w:val="none" w:sz="0" w:space="0" w:color="auto"/>
                    <w:left w:val="none" w:sz="0" w:space="0" w:color="auto"/>
                    <w:bottom w:val="none" w:sz="0" w:space="0" w:color="auto"/>
                    <w:right w:val="none" w:sz="0" w:space="0" w:color="auto"/>
                  </w:divBdr>
                </w:div>
                <w:div w:id="44717819">
                  <w:marLeft w:val="0"/>
                  <w:marRight w:val="0"/>
                  <w:marTop w:val="0"/>
                  <w:marBottom w:val="0"/>
                  <w:divBdr>
                    <w:top w:val="none" w:sz="0" w:space="0" w:color="auto"/>
                    <w:left w:val="none" w:sz="0" w:space="0" w:color="auto"/>
                    <w:bottom w:val="none" w:sz="0" w:space="0" w:color="auto"/>
                    <w:right w:val="none" w:sz="0" w:space="0" w:color="auto"/>
                  </w:divBdr>
                </w:div>
                <w:div w:id="225650993">
                  <w:marLeft w:val="0"/>
                  <w:marRight w:val="0"/>
                  <w:marTop w:val="0"/>
                  <w:marBottom w:val="0"/>
                  <w:divBdr>
                    <w:top w:val="none" w:sz="0" w:space="0" w:color="auto"/>
                    <w:left w:val="none" w:sz="0" w:space="0" w:color="auto"/>
                    <w:bottom w:val="none" w:sz="0" w:space="0" w:color="auto"/>
                    <w:right w:val="none" w:sz="0" w:space="0" w:color="auto"/>
                  </w:divBdr>
                </w:div>
                <w:div w:id="1455516791">
                  <w:marLeft w:val="0"/>
                  <w:marRight w:val="0"/>
                  <w:marTop w:val="0"/>
                  <w:marBottom w:val="0"/>
                  <w:divBdr>
                    <w:top w:val="none" w:sz="0" w:space="0" w:color="auto"/>
                    <w:left w:val="none" w:sz="0" w:space="0" w:color="auto"/>
                    <w:bottom w:val="none" w:sz="0" w:space="0" w:color="auto"/>
                    <w:right w:val="none" w:sz="0" w:space="0" w:color="auto"/>
                  </w:divBdr>
                </w:div>
                <w:div w:id="1209029627">
                  <w:marLeft w:val="0"/>
                  <w:marRight w:val="0"/>
                  <w:marTop w:val="0"/>
                  <w:marBottom w:val="0"/>
                  <w:divBdr>
                    <w:top w:val="none" w:sz="0" w:space="0" w:color="auto"/>
                    <w:left w:val="none" w:sz="0" w:space="0" w:color="auto"/>
                    <w:bottom w:val="none" w:sz="0" w:space="0" w:color="auto"/>
                    <w:right w:val="none" w:sz="0" w:space="0" w:color="auto"/>
                  </w:divBdr>
                </w:div>
              </w:divsChild>
            </w:div>
            <w:div w:id="1959288927">
              <w:marLeft w:val="0"/>
              <w:marRight w:val="0"/>
              <w:marTop w:val="0"/>
              <w:marBottom w:val="0"/>
              <w:divBdr>
                <w:top w:val="none" w:sz="0" w:space="0" w:color="auto"/>
                <w:left w:val="none" w:sz="0" w:space="0" w:color="auto"/>
                <w:bottom w:val="none" w:sz="0" w:space="0" w:color="auto"/>
                <w:right w:val="none" w:sz="0" w:space="0" w:color="auto"/>
              </w:divBdr>
              <w:divsChild>
                <w:div w:id="73745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3</Pages>
  <Words>865</Words>
  <Characters>4932</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martha enzmann</dc:creator>
  <cp:keywords/>
  <cp:lastModifiedBy>Microsoft Office User</cp:lastModifiedBy>
  <cp:revision>3</cp:revision>
  <cp:lastPrinted>2014-08-24T14:07:00Z</cp:lastPrinted>
  <dcterms:created xsi:type="dcterms:W3CDTF">2018-10-24T13:21:00Z</dcterms:created>
  <dcterms:modified xsi:type="dcterms:W3CDTF">2018-10-24T13:23:00Z</dcterms:modified>
</cp:coreProperties>
</file>